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عدى بن أبي القلوص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عدى بن أبي القلوص
</w:t>
      </w:r>
    </w:p>
    <w:p>
      <w:pPr/>
      <w:r>
        <w:rPr/>
        <w:t xml:space="preserve">عدى بن أبي القلوص. حدث عنه عمرو بن ميمون العبسي.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القلوص
</w:t>
      </w:r>
    </w:p>
    <w:p>
      <w:pPr/>
      <w:r>
        <w:rPr/>
        <w:t xml:space="preserve">عدي بن أبي القلوص: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القلوص 
</w:t>
      </w:r>
    </w:p>
    <w:p>
      <w:pPr/>
      <w:r>
        <w:rPr/>
        <w:t xml:space="preserve">عدي بن أبي القلوص. </w:t>
      </w:r>
    </w:p>
    <w:p/>
    <w:p>
      <w:pPr/>
      <w:r>
        <w:rPr/>
        <w:t xml:space="preserve">ذكره محمد بن عقبة السدوسي، عن عمر بن ميمون القيسي.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القلوص
</w:t>
      </w:r>
    </w:p>
    <w:p>
      <w:pPr/>
      <w:r>
        <w:rPr/>
        <w:t xml:space="preserve">عدي بن أبي القلوص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أبي القلوص
</w:t>
      </w:r>
    </w:p>
    <w:p>
      <w:pPr/>
      <w:r>
        <w:rPr/>
        <w:t xml:space="preserve">عدي بن أبي القلوص </w:t>
      </w:r>
    </w:p>
    <w:p/>
    <w:p>
      <w:pPr/>
      <w:r>
        <w:rPr/>
        <w:t xml:space="preserve">روى عن.... ..روى عنه عمرو بن ميمون العبسي 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2026-07-27T11:31:06+03:00</dcterms:created>
  <dcterms:modified xsi:type="dcterms:W3CDTF">2026-07-27T11:31:06+03:00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