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إبراهيم الأنصاري
</w:t>
      </w:r>
    </w:p>
    <w:p>
      <w:pPr/>
      <w:r>
        <w:rPr/>
        <w:t xml:space="preserve">عبيد الله بن إبراهيم الأنصاري. عن أبي بكر القطيعى.</w:t>
      </w:r>
    </w:p>
    <w:p/>
    <w:p>
      <w:pPr/>
      <w:r>
        <w:rPr/>
        <w:t xml:space="preserve">متماسك، لكنه من شيوخ الشيعة، لارعوا.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إبراهيم الأنصاري.
</w:t>
      </w:r>
    </w:p>
    <w:p>
      <w:pPr/>
      <w:r>
        <w:rPr/>
        <w:t xml:space="preserve">عبيد الله بن إبراهيم الأنصاري. </w:t>
      </w:r>
    </w:p>
    <w:p/>
    <w:p>
      <w:pPr/>
      <w:r>
        <w:rPr/>
        <w:t xml:space="preserve">يروي عن أبي بكر القطيعي.</w:t>
      </w:r>
    </w:p>
    <w:p/>
    <w:p>
      <w:pPr/>
      <w:r>
        <w:rPr/>
        <w:t xml:space="preserve">قال الخطيب: كتبت عنه، وكان سماعه صحيحاً. سمعته يقول: ولدت سنة خمس وأربعين وثلاثمائة، ومات سنة ثلاث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2026-07-27T13:31:53+03:00</dcterms:created>
  <dcterms:modified xsi:type="dcterms:W3CDTF">2026-07-27T13:31:53+03:00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