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عبيد الله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عبيد الله الحمصي
</w:t>
      </w:r>
    </w:p>
    <w:p>
      <w:pPr/>
      <w:r>
        <w:rPr/>
        <w:t xml:space="preserve">عبد العزيز بن عبيد الله الحمصي. وقيل ابن عبد الله.</w:t>
      </w:r>
    </w:p>
    <w:p/>
    <w:p>
      <w:pPr/>
      <w:r>
        <w:rPr/>
        <w:t xml:space="preserve">عن وهب ابن كيسان، أظنه الصهيبى.</w:t>
      </w:r>
    </w:p>
    <w:p/>
    <w:p>
      <w:pPr/>
      <w:r>
        <w:rPr/>
        <w:t xml:space="preserve">ضعفوه، وتركه النسائي.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2026-07-27T17:09:12+03:00</dcterms:created>
  <dcterms:modified xsi:type="dcterms:W3CDTF">2026-07-27T17:09:12+03:00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