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زياد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زياد
</w:t>
      </w:r>
    </w:p>
    <w:p>
      <w:pPr/>
      <w:r>
        <w:rPr/>
        <w:t xml:space="preserve">عبد العزيز بن زياد. عن قتادة.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629)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زياد
</w:t>
      </w:r>
    </w:p>
    <w:p>
      <w:pPr/>
      <w:r>
        <w:rPr/>
        <w:t xml:space="preserve">عبد العزيز بن زياد أرسل وروى عن أنس وروى عن قتادة</w:t>
      </w:r>
    </w:p>
    <w:p/>
    <w:p>
      <w:pPr/>
      <w:r>
        <w:rPr/>
        <w:t xml:space="preserve">روى عنه مضاء بن الجارود الدينوري</w:t>
      </w:r>
    </w:p>
    <w:p/>
    <w:p>
      <w:pPr/>
      <w:r>
        <w:rPr/>
        <w:t xml:space="preserve">قال أبو حاتم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2026-07-27T17:45:03+03:00</dcterms:created>
  <dcterms:modified xsi:type="dcterms:W3CDTF">2026-07-27T17:45:03+03:00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