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خضير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خضير
</w:t>
      </w:r>
    </w:p>
    <w:p>
      <w:pPr/>
      <w:r>
        <w:rPr/>
        <w:t xml:space="preserve">عبد الرحمن بن خضير. عن طاوس.</w:t>
      </w:r>
    </w:p>
    <w:p/>
    <w:p>
      <w:pPr/>
      <w:r>
        <w:rPr/>
        <w:t xml:space="preserve">ضعفه الفلاس، ومشاه غيره، فوثقه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خضير
</w:t>
      </w:r>
    </w:p>
    <w:p>
      <w:pPr/>
      <w:r>
        <w:rPr/>
        <w:t xml:space="preserve">عبد الرحمن بن خضير: عن طاوس، ضعفه أبو حفص الفلاس.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خضير الأنصاري
</w:t>
      </w:r>
    </w:p>
    <w:p>
      <w:pPr/>
      <w:r>
        <w:rPr/>
        <w:t xml:space="preserve">عبد الرحمن بن خضير الأنصاري </w:t>
      </w:r>
    </w:p>
    <w:p/>
    <w:p>
      <w:pPr/>
      <w:r>
        <w:rPr/>
        <w:t xml:space="preserve">عن طاوس قال يحيى ثقة وقال الفلاس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2026-07-27T10:29:55+03:00</dcterms:created>
  <dcterms:modified xsi:type="dcterms:W3CDTF">2026-07-27T10:29:55+03:00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