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يسار، أبو همام، عن عمرو بن حريث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يسار، أبو همام، عن عمرو بن حريث
</w:t>
      </w:r>
    </w:p>
    <w:p>
      <w:pPr/>
      <w:r>
        <w:rPr/>
        <w:t xml:space="preserve">عبد الله بن يسار، أبو همام، عن عمرو بن حريث. روى عنه يعلى ابن عطاء.</w:t>
      </w:r>
    </w:p>
    <w:p/>
    <w:p>
      <w:pPr/>
      <w:r>
        <w:rPr/>
        <w:t xml:space="preserve">قال ابن المديني: شيخ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527)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يسار، أبو همام 
</w:t>
      </w:r>
    </w:p>
    <w:p>
      <w:pPr/>
      <w:r>
        <w:rPr/>
        <w:t xml:space="preserve">عبد الله بن يسار، أبو همام. </w:t>
      </w:r>
    </w:p>
    <w:p/>
    <w:p>
      <w:pPr/>
      <w:r>
        <w:rPr/>
        <w:t xml:space="preserve">عن أبي عبد الرحمن الفهري، وعمرو بن حريث.</w:t>
      </w:r>
    </w:p>
    <w:p/>
    <w:p>
      <w:pPr/>
      <w:r>
        <w:rPr/>
        <w:t xml:space="preserve">روى عنه: يعلى بن عطاء.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يسار أبو همام
</w:t>
      </w:r>
    </w:p>
    <w:p>
      <w:pPr/>
      <w:r>
        <w:rPr/>
        <w:t xml:space="preserve">عبد الله بن يسار أبو همام </w:t>
      </w:r>
    </w:p>
    <w:p/>
    <w:p>
      <w:pPr/>
      <w:r>
        <w:rPr/>
        <w:t xml:space="preserve">عن علي وعمرو بن حريث وعنه يعلى بن عطاء وثق حب 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يسار أبو همام
</w:t>
      </w:r>
    </w:p>
    <w:p>
      <w:pPr/>
      <w:r>
        <w:rPr/>
        <w:t xml:space="preserve">عبد الله بن يسار أبو همام </w:t>
      </w:r>
    </w:p>
    <w:p/>
    <w:p>
      <w:pPr/>
      <w:r>
        <w:rPr/>
        <w:t xml:space="preserve">يروي عن عمرو بن حريث روى عنه يعلى بن عطاء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يسار أبو همام
</w:t>
      </w:r>
    </w:p>
    <w:p>
      <w:pPr/>
      <w:r>
        <w:rPr/>
        <w:t xml:space="preserve">عبد الله بن يسار أبو همام </w:t>
      </w:r>
    </w:p>
    <w:p/>
    <w:p>
      <w:pPr/>
      <w:r>
        <w:rPr/>
        <w:t xml:space="preserve">روى عن عمرو بن حريث وأبي عبد الرحمن الفهري روى عنه يعلى بن عطاء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2026-07-27T13:49:49+03:00</dcterms:created>
  <dcterms:modified xsi:type="dcterms:W3CDTF">2026-07-27T13:49:49+03:00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