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الوهاب بن عباس بن ناصح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الوهاب بن عباس بن ناصح
</w:t>
      </w:r>
    </w:p>
    <w:p>
      <w:pPr/>
      <w:r>
        <w:rPr/>
        <w:t xml:space="preserve">محمد بن عبد الوهاب بن عباس بن ناصح من أهل الجزيرة.</w:t>
      </w:r>
    </w:p>
    <w:p/>
    <w:p>
      <w:pPr/>
      <w:r>
        <w:rPr/>
        <w:t xml:space="preserve">رحل مع ابن بدرون وكانا رفيقين، وسمعا سماعا واحدا، وكانا مشهورين بالعلم.</w:t>
      </w:r>
    </w:p>
    <w:p/>
    <w:p>
      <w:pPr/>
      <w:r>
        <w:rPr/>
        <w:t xml:space="preserve">وكان ابن عبد الوهاب فقيها، حافظا للمسائل والرأي، بصيرا بالفتيا على مذهب مالك - رحمه الله -: وأصحابه.</w:t>
      </w:r>
    </w:p>
    <w:p/>
    <w:p>
      <w:pPr/>
      <w:r>
        <w:rPr/>
        <w:t xml:space="preserve">وكان: عالما باللغة، والاعراب، والشعر. وكان شاعرا: واستقضى بالجزيرة. ذكر بعض ذلك: خالد وفيه عن غيره.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2026-06-21T13:53:36+03:00</dcterms:created>
  <dcterms:modified xsi:type="dcterms:W3CDTF">2026-06-21T13:53:36+03:00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