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أبي سعيد العيار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 سعيد العيار الصوفي
</w:t>
      </w:r>
    </w:p>
    <w:p>
      <w:pPr/>
      <w:r>
        <w:rPr/>
        <w:t xml:space="preserve">سعيد بن أبي سعيد العيار الصوفي. صدوق إن شاء الله تعالى، مشهور تكلم في بعض سماعاته أبو صالح المؤذن، وطعن فيما روى عن بشر بن أحمد الاسفرايينى خاصة.</w:t>
      </w:r>
    </w:p>
    <w:p/>
    <w:p>
      <w:pPr/>
      <w:r>
        <w:rPr/>
        <w:t xml:space="preserve">قلت: ويحتمل أنه لقيه، فإن سعيدا ممن جاوز المائة.</w:t>
      </w:r>
    </w:p>
    <w:p/>
    <w:p>
      <w:pPr/>
      <w:r>
        <w:rPr/>
        <w:t xml:space="preserve">وقال ابن طاهر: تكلم فيه لروايته كتاب اللمع عن أبي نصر السراج.</w:t>
      </w:r>
    </w:p>
    <w:p/>
    <w:p>
      <w:pPr/>
      <w:r>
        <w:rPr/>
        <w:t xml:space="preserve">قلت: وقع لنا من عواليه.</w:t>
      </w:r>
    </w:p>
    <w:p/>
    <w:p>
      <w:pPr/>
      <w:r>
        <w:rPr/>
        <w:t xml:space="preserve">ومات سنة سبع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 سعيد العيار الصوفي.
</w:t>
      </w:r>
    </w:p>
    <w:p>
      <w:pPr/>
      <w:r>
        <w:rPr/>
        <w:t xml:space="preserve">سعيد بن أبي سعيد العيار الصوفي. </w:t>
      </w:r>
    </w:p>
    <w:p/>
    <w:p>
      <w:pPr/>
      <w:r>
        <w:rPr/>
        <w:t xml:space="preserve">قال الذهبي: صدوق إن شاء الله، مشهور، تكلم في بعض سماعاته</w:t>
      </w:r>
    </w:p>
    <w:p/>
    <w:p>
      <w:pPr/>
      <w:r>
        <w:rPr/>
        <w:t xml:space="preserve">أبو صالح المؤذن وطعن فيما روى عن بشر بن أحمد الإسفراييني خاصة.</w:t>
      </w:r>
    </w:p>
    <w:p/>
    <w:p>
      <w:pPr/>
      <w:r>
        <w:rPr/>
        <w:t xml:space="preserve">قلت: ويحتمل أنه لقيه فإن سعيداً ممن جاوز المائة.</w:t>
      </w:r>
    </w:p>
    <w:p/>
    <w:p>
      <w:pPr/>
      <w:r>
        <w:rPr/>
        <w:t xml:space="preserve">قال ابن طاهر: تكلم فيه لروايته لكتاب «اللمع» عن أبي نصر السراج.</w:t>
      </w:r>
    </w:p>
    <w:p/>
    <w:p>
      <w:pPr/>
      <w:r>
        <w:rPr/>
        <w:t xml:space="preserve">قلت: وقع لنا من عواليه. مات سنة سبع وخمسين وأربعمائة. انتهى.</w:t>
      </w:r>
    </w:p>
    <w:p/>
    <w:p>
      <w:pPr/>
      <w:r>
        <w:rPr/>
        <w:t xml:space="preserve">ومولده سنة خمس وأربعين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2026-07-27T09:15:00+03:00</dcterms:created>
  <dcterms:modified xsi:type="dcterms:W3CDTF">2026-07-27T09:15:00+03:00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