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أبي رجاء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 الباهلي
</w:t>
      </w:r>
    </w:p>
    <w:p>
      <w:pPr/>
      <w:r>
        <w:rPr/>
        <w:t xml:space="preserve">رجاء بن أبي رجاء الباهلي. عن محجن بن الادرع بحديث في ذكر المدينة والدجال.</w:t>
      </w:r>
    </w:p>
    <w:p/>
    <w:p>
      <w:pPr/>
      <w:r>
        <w:rPr/>
        <w:t xml:space="preserve">وما روى عنه سوى عبد الله بن شقيق.</w:t>
      </w:r>
    </w:p>
    <w:p/>
    <w:p>
      <w:pPr/>
      <w:r>
        <w:rPr/>
        <w:t xml:space="preserve">وثقه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
</w:t>
      </w:r>
    </w:p>
    <w:p>
      <w:pPr/>
      <w:r>
        <w:rPr/>
        <w:t xml:space="preserve">رجاء بن أبي رجاء قال البرقاني سمعت الدارقطني يقول مجهول يروى عن مجاهد قال وقيل هو رجاء بن الحارث</w:t>
      </w:r>
    </w:p>
    <w:p/>
    <w:p>
      <w:pPr/>
      <w:r>
        <w:rPr/>
        <w:t xml:space="preserve">قلت ابن الحارث مذكور في الميزان وهو يروى أيضا عن مجاهد</w:t>
      </w:r>
    </w:p>
    <w:p/>
    <w:p>
      <w:pPr/>
      <w:r>
        <w:rPr/>
        <w:t xml:space="preserve">وقد ذكر في الميزان رجاء بن أبي رجاء الباهلي يروى عن محجن بن الأدرع وهو غير هذا فرق بينهما الخطيب في المتفق والمفترق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رجاء، الباهلي 
</w:t>
      </w:r>
    </w:p>
    <w:p>
      <w:pPr/>
      <w:r>
        <w:rPr/>
        <w:t xml:space="preserve">رجاء بن أبي رجاء، الباهلي. </w:t>
      </w:r>
    </w:p>
    <w:p/>
    <w:p>
      <w:pPr/>
      <w:r>
        <w:rPr/>
        <w:t xml:space="preserve">عن محجن، نسبه شعبة.</w:t>
      </w:r>
    </w:p>
    <w:p/>
    <w:p>
      <w:pPr/>
      <w:r>
        <w:rPr/>
        <w:t xml:space="preserve">روى عنه عبد الله بن شقيق.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رجاء.
</w:t>
      </w:r>
    </w:p>
    <w:p>
      <w:pPr/>
      <w:r>
        <w:rPr/>
        <w:t xml:space="preserve">(بخ) رجاء بن أبي رجاء. </w:t>
      </w:r>
    </w:p>
    <w:p/>
    <w:p>
      <w:pPr/>
      <w:r>
        <w:rPr/>
        <w:t xml:space="preserve">قال الدارقطني في كتاب «الجرح والتعديل»: مجهول، يروي عن مجاهد، وقيل هو: رجاء بن الحارث.</w:t>
      </w:r>
    </w:p>
    <w:p/>
    <w:p>
      <w:pPr/>
      <w:r>
        <w:rPr/>
        <w:t xml:space="preserve">وقال العجلي: رجاء بن أبي رجاء الباهلي بصري تابعي ثقة.</w:t>
      </w:r>
    </w:p>
    <w:p/>
    <w:p>
      <w:pPr/>
      <w:r>
        <w:rPr/>
        <w:t xml:space="preserve">وفرق الخطيب بين الأول وهذا الثاني، فينظر،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 الباهلي
</w:t>
      </w:r>
    </w:p>
    <w:p>
      <w:pPr/>
      <w:r>
        <w:rPr/>
        <w:t xml:space="preserve">رجاء بن أبي رجاء الباهلي </w:t>
      </w:r>
    </w:p>
    <w:p/>
    <w:p>
      <w:pPr/>
      <w:r>
        <w:rPr/>
        <w:t xml:space="preserve">يروي عن محجن وله صحبة روى عنه عبد الله بن شقيق العقيلي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 الباهلي بصري
</w:t>
      </w:r>
    </w:p>
    <w:p>
      <w:pPr/>
      <w:r>
        <w:rPr/>
        <w:t xml:space="preserve">رجاء بن أبي رجاء الباهلي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أبي رجاء الباهلي بصري
</w:t>
      </w:r>
    </w:p>
    <w:p>
      <w:pPr/>
      <w:r>
        <w:rPr/>
        <w:t xml:space="preserve">رجاء بن أبي رجاء الباهلي بصري </w:t>
      </w:r>
    </w:p>
    <w:p/>
    <w:p>
      <w:pPr/>
      <w:r>
        <w:rPr/>
        <w:t xml:space="preserve">روى عن محجن بن الأدرع روى عنه عبد الله بن شقيق العقيلي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2026-06-07T04:51:11+03:00</dcterms:created>
  <dcterms:modified xsi:type="dcterms:W3CDTF">2026-06-07T04:51:11+03:00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