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كيسان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كيسان
</w:t>
      </w:r>
    </w:p>
    <w:p>
      <w:pPr/>
      <w:r>
        <w:rPr/>
        <w:t xml:space="preserve">خالد بن كيسان. عن الربيع بنت معوذ.</w:t>
      </w:r>
    </w:p>
    <w:p/>
    <w:p>
      <w:pPr/>
      <w:r>
        <w:rPr/>
        <w:t xml:space="preserve">قال البخاري: في حديثه نظر.</w:t>
      </w:r>
    </w:p>
    <w:p/>
    <w:p>
      <w:pPr/>
      <w:r>
        <w:rPr/>
        <w:t xml:space="preserve">ويقال هو ابن ذكوان، كذا غلط في اسمه بعض الناس، فقال: ابن كيسان.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كيسان
</w:t>
      </w:r>
    </w:p>
    <w:p>
      <w:pPr/>
      <w:r>
        <w:rPr/>
        <w:t xml:space="preserve">خالد بن كيسان: عن الربيع بنت معوذ، وهاه العقيلي.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كيسان 
</w:t>
      </w:r>
    </w:p>
    <w:p>
      <w:pPr/>
      <w:r>
        <w:rPr/>
        <w:t xml:space="preserve">خالد بن كيسان. </w:t>
      </w:r>
    </w:p>
    <w:p/>
    <w:p>
      <w:pPr/>
      <w:r>
        <w:rPr/>
        <w:t xml:space="preserve">قال محمد بن حميد: حدثنا حكام بن سلم الرازي، سمع عيسى بن يزيد أبا معاذ، عن خالد بن كيسان، عن الربيع بنت معوذٍ، أن النبي صلى الله عليه وسلم قال: إذا صلوا على جنازةٍ، وأثنوا خيراً، يقول الرب، عز وجل: أجزت شهادتهم فيما يعلمون، وأغفر لهم ما لا يعلمون’’.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كيسان
</w:t>
      </w:r>
    </w:p>
    <w:p>
      <w:pPr/>
      <w:r>
        <w:rPr/>
        <w:t xml:space="preserve">خالد بن كيسان </w:t>
      </w:r>
    </w:p>
    <w:p/>
    <w:p>
      <w:pPr/>
      <w:r>
        <w:rPr/>
        <w:t xml:space="preserve">يروي عن الربيع بنت معوذ بن عفراء روى عنه عيسى بن يزيد أبو معاذ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كيسان
</w:t>
      </w:r>
    </w:p>
    <w:p>
      <w:pPr/>
      <w:r>
        <w:rPr/>
        <w:t xml:space="preserve">خالد بن كيسان </w:t>
      </w:r>
    </w:p>
    <w:p/>
    <w:p>
      <w:pPr/>
      <w:r>
        <w:rPr/>
        <w:t xml:space="preserve">روى عن الربيع بنت معوذ بن عفراء روى عنه عيسى بن يزيد أبو معاذ الأزرق سمعت أبي يقول ذلك ويقول: يرون أن خالداً هذا هو ابن ذكوان وإن عيسى غلط باسم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2026-05-14T18:33:57+03:00</dcterms:created>
  <dcterms:modified xsi:type="dcterms:W3CDTF">2026-05-14T18:33:57+03:00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