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أبو كرامة
</w:t>
      </w:r>
    </w:p>
    <w:p>
      <w:pPr>
        <w:jc w:val="start"/>
        <w:bidi/>
      </w:pPr>
      <w:r>
        <w:rPr>
          <w:rFonts w:ascii="arial" w:hAnsi="arial" w:eastAsia="arial" w:cs="arial"/>
          <w:sz w:val="28"/>
          <w:szCs w:val="28"/>
          <w:b w:val="1"/>
          <w:bCs w:val="1"/>
          <w:rtl/>
        </w:rPr>
        <w:t xml:space="preserve">الحسين أبو كرامة
</w:t>
      </w:r>
    </w:p>
    <w:p>
      <w:pPr/>
      <w:r>
        <w:rPr/>
        <w:t xml:space="preserve">الحسين أبو كرامة. عن الحكم بن عتيبة.</w:t>
      </w:r>
    </w:p>
    <w:p/>
    <w:p>
      <w:pPr/>
      <w:r>
        <w:rPr/>
        <w:t xml:space="preserve">مجهولون</w:t>
      </w:r>
    </w:p>
    <w:p>
      <w:pPr>
        <w:jc w:val="start"/>
        <w:bidi/>
      </w:pPr>
      <w:r>
        <w:rPr>
          <w:sz w:val="24"/>
          <w:szCs w:val="24"/>
          <w:b w:val="1"/>
          <w:bCs w:val="1"/>
          <w:rtl/>
        </w:rPr>
        <w:t xml:space="preserve">
ميزان الاعتدال في نقد الرجال،(دار المعرفة للطباعة والنشر، بيروت - لبنان،1963،ط 1،ج 1،ص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w:t>
      </w:r>
    </w:p>
    <w:p>
      <w:pPr/>
      <w:r>
        <w:rPr/>
        <w:t xml:space="preserve">حسين. </w:t>
      </w:r>
    </w:p>
    <w:p/>
    <w:p>
      <w:pPr/>
      <w:r>
        <w:rPr/>
        <w:t xml:space="preserve">أخبرنا محمد بن عبادة، قال: حدثنا يعقوب، حدثتنا كرامة بنت حسين، عن أبيها، عن أبي عياش، عن جابر بن عبد الله، قال النبي صلى الله عليه وسلم: المعتدي في الصدقة كمانعها’’.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w:t>
      </w:r>
    </w:p>
    <w:p>
      <w:pPr/>
      <w:r>
        <w:rPr/>
        <w:t xml:space="preserve">حسين. </w:t>
      </w:r>
    </w:p>
    <w:p/>
    <w:p>
      <w:pPr/>
      <w:r>
        <w:rPr/>
        <w:t xml:space="preserve">يروي عن أبي عياش عن جابر. روت عنه كريمة بنت الحسين ابنته. كذا فيه.</w:t>
      </w:r>
    </w:p>
    <w:p/>
    <w:p>
      <w:pPr/>
      <w:r>
        <w:rPr/>
        <w:t xml:space="preserve">وقال البخاري وأبو حاتم: روت عنه ابنته، وابن أخيه حماد بن زيد بن مسلم.</w:t>
      </w:r>
    </w:p>
    <w:p/>
    <w:p>
      <w:pPr/>
      <w:r>
        <w:rPr/>
        <w:t xml:space="preserve">قال أبو حاتم: مجهول.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w:t>
      </w:r>
    </w:p>
    <w:p>
      <w:pPr/>
      <w:r>
        <w:rPr/>
        <w:t xml:space="preserve">حسين </w:t>
      </w:r>
    </w:p>
    <w:p/>
    <w:p>
      <w:pPr/>
      <w:r>
        <w:rPr/>
        <w:t xml:space="preserve">شيخ، يروي عن أبي عياش عن جابر روت عنه كريمة بنت حسين ابنته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والد كرامة بنت الحسين
</w:t>
      </w:r>
    </w:p>
    <w:p>
      <w:pPr/>
      <w:r>
        <w:rPr/>
        <w:t xml:space="preserve">الحسين والد كرامة بنت الحسين </w:t>
      </w:r>
    </w:p>
    <w:p/>
    <w:p>
      <w:pPr/>
      <w:r>
        <w:rPr/>
        <w:t xml:space="preserve">عن الحكم بن عيينة</w:t>
      </w:r>
    </w:p>
    <w:p/>
    <w:p>
      <w:pPr/>
      <w:r>
        <w:rPr/>
        <w:t xml:space="preserve">قال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w:t>
      </w:r>
    </w:p>
    <w:p>
      <w:pPr/>
      <w:r>
        <w:rPr/>
        <w:t xml:space="preserve">حسين </w:t>
      </w:r>
    </w:p>
    <w:p/>
    <w:p>
      <w:pPr/>
      <w:r>
        <w:rPr/>
        <w:t xml:space="preserve">والد كرامة بنت الحسين روى عن الحكم بن عتيبة وروى عن أبي عياش عن جابر عن النبي صلى الله عليه وسلم المعتدي في الصدقة كمانعها روى عنه ابن أخته حماد بن يزيد بن مسلم وابنته وكرامة سمعت أبي يقول ذلك وسمعته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2026-07-27T14:11:23+03:00</dcterms:created>
  <dcterms:modified xsi:type="dcterms:W3CDTF">2026-07-27T14:11:23+03:00</dcterms:modified>
</cp:coreProperties>
</file>

<file path=docProps/custom.xml><?xml version="1.0" encoding="utf-8"?>
<Properties xmlns="http://schemas.openxmlformats.org/officeDocument/2006/custom-properties" xmlns:vt="http://schemas.openxmlformats.org/officeDocument/2006/docPropsVTypes"/>
</file>