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عبيد الله بن الخصيب الابزارى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عبيد الله بن الخصيب الابزارى البغدادي
</w:t>
      </w:r>
    </w:p>
    <w:p>
      <w:pPr/>
      <w:r>
        <w:rPr/>
        <w:t xml:space="preserve">الحسين بن عبيد الله بن الخصيب الابزارى البغدادي. منقار.</w:t>
      </w:r>
    </w:p>
    <w:p/>
    <w:p>
      <w:pPr/>
      <w:r>
        <w:rPr/>
        <w:t xml:space="preserve">عن هناد ابن السري، وغيره قال أحمد بن كامل: كان كذابا.</w:t>
      </w:r>
    </w:p>
    <w:p/>
    <w:p>
      <w:pPr/>
      <w:r>
        <w:rPr/>
        <w:t xml:space="preserve">قلت: فمن أكاذيبه: حدثنا إبراهيم بن سعيد الجوهري، عن المأمون، عن أبيه عن جده، عن أبيه، عن ابن عباس / كان النبي صلى الله عليه وسلم يقبل فاطمة وقال: إن جبرائيل ليلة أسرى بي دخلت الجنة فأطعمني من جميع ثمارها، فصار ماء في صلبى، فحملت خديجة بفاطمة، فإذا قبلتها أصبت من رائحة تلك الثمار.</w:t>
      </w:r>
    </w:p>
    <w:p/>
    <w:p>
      <w:pPr/>
      <w:r>
        <w:rPr/>
        <w:t xml:space="preserve">ووضع عمرو بن زياد الثوبانى على الدراوردي حدثنا زيد بن أسلم، عن أبيه، عن عمر - مرفوعا: أتاني جبرائيل ليلة أربع وعشرين من رمضان، ومعه طبق من رطب الجنة، فأكلت منه وواقعت خديجة فحملت بفاطمة.</w:t>
      </w:r>
    </w:p>
    <w:p/>
    <w:p>
      <w:pPr/>
      <w:r>
        <w:rPr/>
        <w:t xml:space="preserve">قلت: فاطمة ولدت قبل أن ينزل جبرائيل بسنوات.</w:t>
      </w:r>
    </w:p>
    <w:p/>
    <w:p>
      <w:pPr/>
      <w:r>
        <w:rPr/>
        <w:t xml:space="preserve">توفى سنة خمس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عبيد الله منقار
</w:t>
      </w:r>
    </w:p>
    <w:p>
      <w:pPr/>
      <w:r>
        <w:rPr/>
        <w:t xml:space="preserve">الحسين بن عبيد الله منقار: عن هناد بن السري، كذاب.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عبيد الله أبو عبد الله الأبزاري يلقب منقار
</w:t>
      </w:r>
    </w:p>
    <w:p>
      <w:pPr/>
      <w:r>
        <w:rPr/>
        <w:t xml:space="preserve">الحسين بن عبيد الله أبو عبد الله الأبزاري يلقب منقار </w:t>
      </w:r>
    </w:p>
    <w:p/>
    <w:p>
      <w:pPr/>
      <w:r>
        <w:rPr/>
        <w:t xml:space="preserve">حدث عن هناد بن السدي</w:t>
      </w:r>
    </w:p>
    <w:p/>
    <w:p>
      <w:pPr/>
      <w:r>
        <w:rPr/>
        <w:t xml:space="preserve">قال أحمد بن كامل كان كذابا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2026-07-27T13:49:56+03:00</dcterms:created>
  <dcterms:modified xsi:type="dcterms:W3CDTF">2026-07-27T13:49:56+03:00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