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حرملة بن إياس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إياس الشيباني
</w:t>
      </w:r>
    </w:p>
    <w:p>
      <w:pPr/>
      <w:r>
        <w:rPr/>
        <w:t xml:space="preserve">حرملة بن إياس الشيباني. عن أبي قتادة، أو عن مولى أبي قتادة مرفوعا، في الصوم.</w:t>
      </w:r>
    </w:p>
    <w:p/>
    <w:p>
      <w:pPr/>
      <w:r>
        <w:rPr/>
        <w:t xml:space="preserve">ذكره البخاري في كتاب الضعفاء، فقال: اختلفوا في إسناده، ولم يصح إسناده.</w:t>
      </w:r>
    </w:p>
    <w:p/>
    <w:p>
      <w:pPr/>
      <w:r>
        <w:rPr/>
        <w:t xml:space="preserve">وقد رواه ابن عيينة عن داود بن شابور فقال: عن أبي قزعة، عن أبي الخليل، عن أبي حرملة، عن أبي قتادة.</w:t>
      </w:r>
    </w:p>
    <w:p/>
    <w:p>
      <w:pPr/>
      <w:r>
        <w:rPr/>
        <w:t xml:space="preserve">وقال محمد بن جبير، عن هشام، عن عطاء، قال: قال أبو الخليل، عن حرملة بن إياس، عن أبي قتاده.</w:t>
      </w:r>
    </w:p>
    <w:p/>
    <w:p>
      <w:pPr/>
      <w:r>
        <w:rPr/>
        <w:t xml:space="preserve">ورواه منصور، عن مجاهد، عن حرملة، عن أبى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إياس، الشيباني 
</w:t>
      </w:r>
    </w:p>
    <w:p>
      <w:pPr/>
      <w:r>
        <w:rPr/>
        <w:t xml:space="preserve">حرملة بن إياس، الشيباني. </w:t>
      </w:r>
    </w:p>
    <w:p/>
    <w:p>
      <w:pPr/>
      <w:r>
        <w:rPr/>
        <w:t xml:space="preserve">عن أبي قتادة، أوعن مولى أبي قتادة، عن النبي صلى الله عليه وسلم، في الصوم.</w:t>
      </w:r>
    </w:p>
    <w:p/>
    <w:p>
      <w:pPr/>
      <w:r>
        <w:rPr/>
        <w:t xml:space="preserve">قاله جرير، عن منصور، عن أبي الخليل البصري.</w:t>
      </w:r>
    </w:p>
    <w:p/>
    <w:p>
      <w:pPr/>
      <w:r>
        <w:rPr/>
        <w:t xml:space="preserve">وقال صدقة: عن يحيى، عن سفيان.</w:t>
      </w:r>
    </w:p>
    <w:p/>
    <w:p>
      <w:pPr/>
      <w:r>
        <w:rPr/>
        <w:t xml:space="preserve">وروى عبد الرزاق، عن سفيان، عن منصور، عن مجاهد، عن حرملة بن إياس الشيباني، عن أبي قتادة، عن النبي صلى الله عليه وسلم.</w:t>
      </w:r>
    </w:p>
    <w:p/>
    <w:p>
      <w:pPr/>
      <w:r>
        <w:rPr/>
        <w:t xml:space="preserve">وقال قبيصة: عن سفيان، عن منصور، عن حرملة، عن أبي الخليل، عن مولًى لأبي قتادة.</w:t>
      </w:r>
    </w:p>
    <w:p/>
    <w:p>
      <w:pPr/>
      <w:r>
        <w:rPr/>
        <w:t xml:space="preserve">وهذا وهم.</w:t>
      </w:r>
    </w:p>
    <w:p/>
    <w:p>
      <w:pPr/>
      <w:r>
        <w:rPr/>
        <w:t xml:space="preserve">وقال قبيصة: عن سفيان، عن ليث، عن عطاء، عن أبي الخليل، عن أبي قتادة.</w:t>
      </w:r>
    </w:p>
    <w:p/>
    <w:p>
      <w:pPr/>
      <w:r>
        <w:rPr/>
        <w:t xml:space="preserve">وقال محمد بن كثير: عن همام، حدثنا عطاء، قال أبو الخليل، عن حرملة بن إياس، عن أبي قتادة.</w:t>
      </w:r>
    </w:p>
    <w:p/>
    <w:p>
      <w:pPr/>
      <w:r>
        <w:rPr/>
        <w:t xml:space="preserve">وقال علي، وعبد الله بن محمد: عن ابن عيينة، عن داود بن شابور، عن أبي قزعة، عن أبي الخليل، عن حرملة، عن أبي قتادة.</w:t>
      </w:r>
    </w:p>
    <w:p/>
    <w:p>
      <w:pPr/>
      <w:r>
        <w:rPr/>
        <w:t xml:space="preserve">وزاد عبد الله: عن أبي حرملة، مولى أبي قتادة.</w:t>
      </w:r>
    </w:p>
    <w:p/>
    <w:p>
      <w:pPr/>
      <w:r>
        <w:rPr/>
        <w:t xml:space="preserve">ولم يصح إسناده.</w:t>
      </w:r>
    </w:p>
    <w:p/>
    <w:p>
      <w:pPr/>
      <w:r>
        <w:rPr/>
        <w:t xml:space="preserve">وروى غيلان بن جرير، عن عبد الله بن معبد الزماني، عن أبي قتادة، عن النبي صلى الله عليه وسلم.</w:t>
      </w:r>
    </w:p>
    <w:p/>
    <w:p>
      <w:pPr/>
      <w:r>
        <w:rPr/>
        <w:t xml:space="preserve">ولا يعرف سماع عبد الله بن معبد من أبي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إياس
</w:t>
      </w:r>
    </w:p>
    <w:p>
      <w:pPr/>
      <w:r>
        <w:rPr/>
        <w:t xml:space="preserve">حرملة بن إياس </w:t>
      </w:r>
    </w:p>
    <w:p/>
    <w:p>
      <w:pPr/>
      <w:r>
        <w:rPr/>
        <w:t xml:space="preserve">ويقال إياس بن حرملة عن أبي قتادة وعنه مجاهد وغيره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حرملة الشيباني
</w:t>
      </w:r>
    </w:p>
    <w:p>
      <w:pPr/>
      <w:r>
        <w:rPr/>
        <w:t xml:space="preserve">أبو حرملة الشيباني </w:t>
      </w:r>
    </w:p>
    <w:p/>
    <w:p>
      <w:pPr/>
      <w:r>
        <w:rPr/>
        <w:t xml:space="preserve">وقيل حرملة بن إياس عن أبي قتادة وعنه صالح أبو الخليل مجهول س 974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إياس
</w:t>
      </w:r>
    </w:p>
    <w:p>
      <w:pPr/>
      <w:r>
        <w:rPr/>
        <w:t xml:space="preserve">(س) حرملة بن إياس، ويقال: إياس بن حرملة، ويقال: أبو حرملة الشيباني، وهو جد السري بن يحيى. </w:t>
      </w:r>
    </w:p>
    <w:p/>
    <w:p>
      <w:pPr/>
      <w:r>
        <w:rPr/>
        <w:t xml:space="preserve">ذكره أبو حاتم بن حبان في «جملة الثقات».</w:t>
      </w:r>
    </w:p>
    <w:p/>
    <w:p>
      <w:pPr/>
      <w:r>
        <w:rPr/>
        <w:t xml:space="preserve">وفي «تاريخ البخاري الصغير»: ثنا محمد بن كثير، عن همام، عن عطاء، عن أبي الخليل، عن حرملة بن إياس، عن أبي قتادة، عن النبي صلى الله عليه وسلم «في صوم عاشوراء». وقال بعضهم: حرملة بن إياس الشيباني، وقال بعضهم: عن مولى أبي قتادة، وقال بعضهم: حرملة لا يعرف له سماع من أبي قتادة، ذكره في «فصل من مات من مائة إلى عشر ومائة». انتهى.</w:t>
      </w:r>
    </w:p>
    <w:p/>
    <w:p>
      <w:pPr/>
      <w:r>
        <w:rPr/>
        <w:t xml:space="preserve">المزي ذكر روايته عن أبي قتادة المشعرة عنده بالاتصال، فينظر،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إياس الشيباني
</w:t>
      </w:r>
    </w:p>
    <w:p>
      <w:pPr/>
      <w:r>
        <w:rPr/>
        <w:t xml:space="preserve">حرملة بن إياس الشيباني </w:t>
      </w:r>
    </w:p>
    <w:p/>
    <w:p>
      <w:pPr/>
      <w:r>
        <w:rPr/>
        <w:t xml:space="preserve">يروي عن أبي قتادة روى عنه مجاهد وقد قيل إياس بن حرملة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 إياس الشيباني
</w:t>
      </w:r>
    </w:p>
    <w:p>
      <w:pPr/>
      <w:r>
        <w:rPr/>
        <w:t xml:space="preserve">حرملة بن إياس الشيباني </w:t>
      </w:r>
    </w:p>
    <w:p/>
    <w:p>
      <w:pPr/>
      <w:r>
        <w:rPr/>
        <w:t xml:space="preserve">روى عن أبي قتادة وروى بعضهم فقال حرملة بن إياس عن مولى لأبي قتادة عن أبي قتادة روى عنه أبو الخليل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2026-05-23T20:52:21+03:00</dcterms:created>
  <dcterms:modified xsi:type="dcterms:W3CDTF">2026-05-23T20:52:21+03:00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