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حكم بن سعد مولى محرر الشذوني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حكم بن سعد مولى محرر الشذوني
</w:t>
      </w:r>
    </w:p>
    <w:p>
      <w:pPr/>
      <w:r>
        <w:rPr/>
        <w:t xml:space="preserve">حكم بن سعد مولى محرر الشذوني من أهل شذونة مرشانة، كان: مفتيا بموضعه، موصوفا بالخير. أخبرني بذلك: بعض أهل موضعه.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2026-07-27T11:18:18+03:00</dcterms:created>
  <dcterms:modified xsi:type="dcterms:W3CDTF">2026-07-27T11:18:18+03:00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