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الفجيجي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الفجيجي
</w:t>
      </w:r>
    </w:p>
    <w:p>
      <w:pPr/>
      <w:r>
        <w:rPr/>
        <w:t xml:space="preserve">الفجيجي  إبراهيم بن عبد الجبار بن أحمد، أبو إسحاق الفجيجي: فقيه متأدب مغربي. له (روضة السلوان - ط) و (منظومة في قواعد الإسلام - خ) في تمكروت.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2026-07-01T12:37:45+03:00</dcterms:created>
  <dcterms:modified xsi:type="dcterms:W3CDTF">2026-07-01T12:37:45+03:00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