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بندار اليزدي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اليزدي
</w:t>
      </w:r>
    </w:p>
    <w:p>
      <w:pPr/>
      <w:r>
        <w:rPr/>
        <w:t xml:space="preserve">ابن بندار اليزدي  اسعد بن الحسين بن سعد، بن بندار أبو ذر اليزدي: عالم بالقراآت. من أهل يزد (بايران) قرأ باصبهان واقام بها م}ذنا في جامعها. من كتبه (غاية المنتهى ونهاية المبتدى) في القراآت، رآه ابن الجزري واثنى عليه، و (المنتقى)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2026-07-27T08:42:46+03:00</dcterms:created>
  <dcterms:modified xsi:type="dcterms:W3CDTF">2026-07-27T08:42:46+03:00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