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
</w:t>
      </w:r>
    </w:p>
    <w:p>
      <w:pPr>
        <w:jc w:val="start"/>
        <w:bidi/>
      </w:pPr>
      <w:r>
        <w:rPr>
          <w:rFonts w:ascii="arial" w:hAnsi="arial" w:eastAsia="arial" w:cs="arial"/>
          <w:sz w:val="28"/>
          <w:szCs w:val="28"/>
          <w:b w:val="1"/>
          <w:bCs w:val="1"/>
          <w:rtl/>
        </w:rPr>
        <w:t xml:space="preserve">الأصم
</w:t>
      </w:r>
    </w:p>
    <w:p>
      <w:pPr/>
      <w:r>
        <w:rPr/>
        <w:t xml:space="preserve">الأصم  محمد بن مختار الأصم: أحد السياسيين الوطنيين بالسودان، ولد بالأبيض عاصمة إقليم كرفان. عمل في بداياته محاسبا، ثم كان مدير مكتب المعونة الأمريكية وانتسب لحزب الأمة فعين عضوا بالمكتب السياسي فيه. وتولى إدارة فرعه بكردفان ثم اختير مديرا عاما لانتخابات الحزب بالخرطوم. ونائبا لسكرتيره، وكان من أبرز كتابه. انتخب نائبا في البرلمان ودعا إلى استقلال السودان وهاجم الوحدة مع مصر. ووقف مع أهل الجنوب في حقهم بتقرير المصير وناصر الديمقراطية الحزبية والتعددية مما أدى إلى اعتقاله إبان حكم الفريق عبود وحكم المشير نميري.</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2026-07-26T12:51:05+03:00</dcterms:created>
  <dcterms:modified xsi:type="dcterms:W3CDTF">2026-07-26T12:51:05+03:00</dcterms:modified>
</cp:coreProperties>
</file>

<file path=docProps/custom.xml><?xml version="1.0" encoding="utf-8"?>
<Properties xmlns="http://schemas.openxmlformats.org/officeDocument/2006/custom-properties" xmlns:vt="http://schemas.openxmlformats.org/officeDocument/2006/docPropsVTypes"/>
</file>