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الجمالي
</w:t>
      </w:r>
    </w:p>
    <w:p>
      <w:pPr>
        <w:jc w:val="start"/>
        <w:bidi/>
      </w:pPr>
      <w:r>
        <w:rPr>
          <w:rFonts w:ascii="arial" w:hAnsi="arial" w:eastAsia="arial" w:cs="arial"/>
          <w:sz w:val="28"/>
          <w:szCs w:val="28"/>
          <w:b w:val="1"/>
          <w:bCs w:val="1"/>
          <w:rtl/>
        </w:rPr>
        <w:t xml:space="preserve">الجمالي
</w:t>
      </w:r>
    </w:p>
    <w:p>
      <w:pPr/>
      <w:r>
        <w:rPr/>
        <w:t xml:space="preserve">الجمالي  محمد فاضل الجمالي: رئيس الوزراء العراقي. ولد في الكاظمية ببغداد، وتعلم في دار المعلمين بها ثم بالجامعة الأمريكية ببيروت، مارس التعليم قليلا ثم أوفد إلى جامعة كولومبيا بنيويورك فحصل على درجة الدكتوراه، وعاد إلى بلاده لينخرط في مجال التعليم ثم أخذ يتقلب في المناصب حتى اختير وزيرا للخارجية ثم كان رئيسا للوزراء مرتين. حكم عليه بالإعدام بعد انقلاب عبد الكريم قاسم فتدخل لمصلحته عاهل المغرب محمد الخامس فخفف عليه الحكم إلى السجن عشر سنوات وأفرج عنه بعد ثلاث منها، فتوجه إلى تونس بدعوة من رئيسها وبقي فيها حتى وفاته. له نحو ثلاثين كتابا، منها (آفاق التربية الحديثة في البلاد النامية)، (تربية الإنسان الجديد)، (خبرات وآراء في الدراسة الجامعية)، (الخطر الصهيوني)، (دعوة إلى الإسلام: رسائل من والد في السجن إلى ولده)، (دعوة لتجديد عالمنا المعاصر،)، (ذكريات وعبر: كارثة فلسطين وأثرها في الواقع العربي)، (صفحات من تاريخنا المعاصر)، (صفحات من الكفاح العربي في سبيل التحرير والتوحيد والتجديد)، (العراق بين أمس واليوم)، (الفلسفة التربوية في القرآن)، (مأساة الخليج والهيمنة الغربية الجديدة)، (من واقع السياسة العراقية)، (نحو تجديد البناء التربوي في العالم الإسلامي)، (نحو توحيد الفكر التربوي في العالم الإسلامي) وآخر ما كتب (الأمة العربية إلى أين؟).</w:t>
      </w:r>
    </w:p>
    <w:p/>
    <w:p>
      <w:pPr>
        <w:jc w:val="start"/>
        <w:bidi/>
      </w:pPr>
      <w:r>
        <w:rPr>
          <w:sz w:val="24"/>
          <w:szCs w:val="24"/>
          <w:b w:val="1"/>
          <w:bCs w:val="1"/>
          <w:rtl/>
        </w:rPr>
        <w:t xml:space="preserve">
إتمام الأعلام،(دار صادر - بيروت،1999،ط 1،ج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2026-07-22T23:56:32+03:00</dcterms:created>
  <dcterms:modified xsi:type="dcterms:W3CDTF">2026-07-22T23:56:32+03:00</dcterms:modified>
</cp:coreProperties>
</file>

<file path=docProps/custom.xml><?xml version="1.0" encoding="utf-8"?>
<Properties xmlns="http://schemas.openxmlformats.org/officeDocument/2006/custom-properties" xmlns:vt="http://schemas.openxmlformats.org/officeDocument/2006/docPropsVTypes"/>
</file>