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البكري
</w:t>
      </w:r>
    </w:p>
    <w:p>
      <w:pPr>
        <w:jc w:val="start"/>
        <w:bidi/>
      </w:pPr>
      <w:r>
        <w:rPr>
          <w:rFonts w:ascii="arial" w:hAnsi="arial" w:eastAsia="arial" w:cs="arial"/>
          <w:sz w:val="28"/>
          <w:szCs w:val="28"/>
          <w:b w:val="1"/>
          <w:bCs w:val="1"/>
          <w:rtl/>
        </w:rPr>
        <w:t xml:space="preserve">ليلى البكري
</w:t>
      </w:r>
    </w:p>
    <w:p>
      <w:pPr/>
      <w:r>
        <w:rPr/>
        <w:t xml:space="preserve">ليلى البكري  ليلى بنت سامي البكري: إحدى النساء الرائدات في مؤسسات الخدمة الاجتماعية. ولدت في بيروت لأبوين دمشقيين. درست الأدب العربي في جامعة دمشق. ساهمت بتأسيس جمعية المبرة النسائية لرعاية الأطفال اللقطاء، فلما ألحقتها وزارة الشؤون الاجتماعية والعمل بها أسهمت بإنشاء جمعية المبرة النسائية لرعاية الأيتام، وترأستها منذ عام 1970 حتى وفاتها. كما أسست في دمشق أول ناد صيفي للأطفال أفد منه نحو 40 ألف ولد، وأشرفت على افتتاح دور حضانة لأطفال العاملات بأجور رمزية ضمت نحو 10 آلاف صغير كل عام. كانت عضوا فعالا في جمعية الهلال الأحمر العربي السوري وجمعية الإسعاف الخيري وجمعية دار السعادة للمسنين والندوة الثقافية النسائية وجمعية أصدقاء دمشق وجمعية الرجاء للشلل الدماغي وغيرها. حملت ليلى البكري مثلا رفيعة وقلبا رحيما وإرادة قوية وحصلت على محبة الناس وثقتهم.</w:t>
      </w:r>
    </w:p>
    <w:p/>
    <w:p>
      <w:pPr>
        <w:jc w:val="start"/>
        <w:bidi/>
      </w:pPr>
      <w:r>
        <w:rPr>
          <w:sz w:val="24"/>
          <w:szCs w:val="24"/>
          <w:b w:val="1"/>
          <w:bCs w:val="1"/>
          <w:rtl/>
        </w:rPr>
        <w:t xml:space="preserve">
إتمام الأعلام،(دار صادر - بيروت،1999،ط 1،ج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2026-07-27T08:47:10+03:00</dcterms:created>
  <dcterms:modified xsi:type="dcterms:W3CDTF">2026-07-27T08:47:10+03:00</dcterms:modified>
</cp:coreProperties>
</file>

<file path=docProps/custom.xml><?xml version="1.0" encoding="utf-8"?>
<Properties xmlns="http://schemas.openxmlformats.org/officeDocument/2006/custom-properties" xmlns:vt="http://schemas.openxmlformats.org/officeDocument/2006/docPropsVTypes"/>
</file>