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الرفاعي
</w:t>
      </w:r>
    </w:p>
    <w:p>
      <w:pPr>
        <w:jc w:val="start"/>
        <w:bidi/>
      </w:pPr>
      <w:r>
        <w:rPr>
          <w:rFonts w:ascii="arial" w:hAnsi="arial" w:eastAsia="arial" w:cs="arial"/>
          <w:sz w:val="28"/>
          <w:szCs w:val="28"/>
          <w:b w:val="1"/>
          <w:bCs w:val="1"/>
          <w:rtl/>
        </w:rPr>
        <w:t xml:space="preserve">عبد العزيز الرفاعي
</w:t>
      </w:r>
    </w:p>
    <w:p>
      <w:pPr/>
      <w:r>
        <w:rPr/>
        <w:t xml:space="preserve">عبد العزيز الرفاعي  عبد العزيز بن أحمد الرفاعي: أديب باحث من أهالي الحجاز. ولد في بلدة أملج على ساحل البحر الأحمر قرب ينبع ونشأ بمكة المكرمة وأخذ عن علماء الحرم وتخرج بالمعهد العلمي السعودي. عمل في عدد من الوظائف كان في آخرها مستشارا بالديوان الملكي واختير عضوا بمجلس الشورى شارك في تأسيس مجلة (عالم الكتب) كما أسس (دار الرفاعي للنشر) أصدر من خلالها سلسلة المكتبة الصغيرة وسلاسل أخرى. وكان عضوا في كثير من المؤتمرات واللجان والمؤسسات الصحفية والإعلامية والعلمية، ومن أهمها اللجنة التأسيسية لرابطة العالم الإسلامي ومجمع اللغة العربية بالقاهرة ودمشق ونال عددا من الأوسمة داخل بلاده وخارجها. ألف (خمسة أيام في ماليزيا)، (جبل طارق والعرب)، (أم عمارة الصحابية الباسلة)، (إعلام العلماء الأعلام ببناء المسجد الحرام) للنهروالي (تعليق بالاشتراك)، (من عبد الحميد الكاتب إلى الكتاب والموظفين)، (الحج في الأدب العربي: لمحات عابرة)، (ضرار بن الأزور الشاعر الصحابي الفارس)، (توثيق الارتباط بالتراث العربي)، (خولة بنت الأزور)، (زيد الخير)، (أرطاة بن سهية: حياته وشعره)، (الرسول كأنك تراه)، (ظلال ولا أغصان) شعر (رحلتي مع المكتبات: مكتبات مكة المكرمة)، (رحلتي مع التأليف)، (عبد الله بن عمرو بن أي صبح المزني)، (خارجة بن فليح المللي)، (كناشة الرفاعي)، (عناية الملك عبد العزيز بالمنشر)، (ابن جبير في الحرمين الشريفين).</w:t>
      </w:r>
    </w:p>
    <w:p/>
    <w:p>
      <w:pPr>
        <w:jc w:val="start"/>
        <w:bidi/>
      </w:pPr>
      <w:r>
        <w:rPr>
          <w:sz w:val="24"/>
          <w:szCs w:val="24"/>
          <w:b w:val="1"/>
          <w:bCs w:val="1"/>
          <w:rtl/>
        </w:rPr>
        <w:t xml:space="preserve">
إتمام الأعلام،(دار صادر - بيروت،1999،ط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2026-07-27T14:19:15+03:00</dcterms:created>
  <dcterms:modified xsi:type="dcterms:W3CDTF">2026-07-27T14:19:15+03:00</dcterms:modified>
</cp:coreProperties>
</file>

<file path=docProps/custom.xml><?xml version="1.0" encoding="utf-8"?>
<Properties xmlns="http://schemas.openxmlformats.org/officeDocument/2006/custom-properties" xmlns:vt="http://schemas.openxmlformats.org/officeDocument/2006/docPropsVTypes"/>
</file>