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المحمصاني
</w:t>
      </w:r>
    </w:p>
    <w:p>
      <w:pPr>
        <w:jc w:val="start"/>
        <w:bidi/>
      </w:pPr>
      <w:r>
        <w:rPr>
          <w:rFonts w:ascii="arial" w:hAnsi="arial" w:eastAsia="arial" w:cs="arial"/>
          <w:sz w:val="28"/>
          <w:szCs w:val="28"/>
          <w:b w:val="1"/>
          <w:bCs w:val="1"/>
          <w:rtl/>
        </w:rPr>
        <w:t xml:space="preserve">المحمصاني
</w:t>
      </w:r>
    </w:p>
    <w:p>
      <w:pPr/>
      <w:r>
        <w:rPr/>
        <w:t xml:space="preserve">المحمصاني  صبحي بن محمد رجب المحمصاني: أحد رجالات القانون الدولي. ولد في بيروت، وتعلم بالكلية السورية الإنجيلية (الجامعة الأمريكية اليوم)، وحصل على الإجازة والدكتوراه وشهادتين للدراسة العليا في القانون الخاص والاقتصاد من جامعة ليون بفرنسا، ثم نال الإجازة في الحقوق من جامعة لندن. تولى في بلده عددا من الوظائف القضائية، ثم مارس المحاماة مع تدريسه في الجامعات اللبنانية ومعهد الدراسات العربية، وكان مستشارا قانونيا رفيع المستوى وعضوا في بعض لجان التحكيم الدولية. فاز بالمجلس النيابي عام 1964، واختير وزيرا للاقتصاد الوطني اللبناني، وانتخب عضوا في مجمع اللغة العربية بدمشق. من كتبه (فلسفة التشريع في الإسلام)، (النظريات العامة للموجبات والعقود في الشريعة الإسلامية)، (الأوضاع التشريعية في الدول العربية)، (المبادئ الشرعية والقانونية: الحجر والمواريث والوصية)، (الدستور والديمقراطية)، (القانون والعلاقات الدولية في الإسلام)، (الدعائم الخلقية للقوانين الشرعية)، (أركان حقوق الإنسان في الشريعة الإسلامية والقانون الدولي)، (الأوزاعي وتعاليمه القانونية والإنسانية)، (المجاهدون في الحق)، (المجتهدون في القضاء)، (في دروب العدالة)، (تراث الخلفاء الراشدين في الفقه والقضاء). وله مؤلفاته بالإنكليزية والفرنسية. كما ترجمت بعض كتبه إلى أكثر من لغة.</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2026-07-23T01:57:28+03:00</dcterms:created>
  <dcterms:modified xsi:type="dcterms:W3CDTF">2026-07-23T01:57:28+03:00</dcterms:modified>
</cp:coreProperties>
</file>

<file path=docProps/custom.xml><?xml version="1.0" encoding="utf-8"?>
<Properties xmlns="http://schemas.openxmlformats.org/officeDocument/2006/custom-properties" xmlns:vt="http://schemas.openxmlformats.org/officeDocument/2006/docPropsVTypes"/>
</file>