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النجا
</w:t>
      </w:r>
    </w:p>
    <w:p>
      <w:pPr>
        <w:jc w:val="start"/>
        <w:bidi/>
      </w:pPr>
      <w:r>
        <w:rPr>
          <w:rFonts w:ascii="arial" w:hAnsi="arial" w:eastAsia="arial" w:cs="arial"/>
          <w:sz w:val="28"/>
          <w:szCs w:val="28"/>
          <w:b w:val="1"/>
          <w:bCs w:val="1"/>
          <w:rtl/>
        </w:rPr>
        <w:t xml:space="preserve">السيد أبو النجا
</w:t>
      </w:r>
    </w:p>
    <w:p>
      <w:pPr/>
      <w:r>
        <w:rPr/>
        <w:t xml:space="preserve">السيد أبو النجا  السيد أبو النجا: رائد فن الإعلان والإدارة الصحفية بمصر. ولد في كفر عيسى آغا (كفر العلماء اليوم) بمحافظة الشرقية. تخرج في مدرسة التجارة العليا (كلية التجارة فيما بعد) بالقاهرة، ثم أرسل إلى لندن لدراسة التسويق والإعلام وعاد أستاذا للإدارة في معهد التجارة العالي فأستاذا في كلية التجارة بجامعة الإسكندرية. عين مديرا لجريدة (المصري) عام 1943، فمديرا عاما لمؤسسة أخبار اليوم فعضوا منتدبا بالمؤسسة وعضوا بمجلس الإدارة بمؤسسة الأهرام فعضوا في مؤسسة الصحافة العربية وانتخب رئيسا لاتحاد الناشرين العرب. منح وسام الاستحقاق من الدرجة الأولى عام 1979. كانت له زاوية في جريدة (الوفد) بعنوان (كلمة إلى العقل). وترك عددا من المؤلفات منها (كيف)، (دراسة السوق)، (أعمال السكرتارية)، (مبادئ الاقتصاد والتجارة)، (ذكريات عارية)، (عروبتنا). توفي في القاهرة.</w:t>
      </w:r>
    </w:p>
    <w:p/>
    <w:p>
      <w:pPr>
        <w:jc w:val="start"/>
        <w:bidi/>
      </w:pPr>
      <w:r>
        <w:rPr>
          <w:sz w:val="24"/>
          <w:szCs w:val="24"/>
          <w:b w:val="1"/>
          <w:bCs w:val="1"/>
          <w:rtl/>
        </w:rPr>
        <w:t xml:space="preserve">
إتمام الأعلام،(دار صادر - بيروت،1999،ط 1،ج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2026-07-27T09:28:30+03:00</dcterms:created>
  <dcterms:modified xsi:type="dcterms:W3CDTF">2026-07-27T09:28:30+03:00</dcterms:modified>
</cp:coreProperties>
</file>

<file path=docProps/custom.xml><?xml version="1.0" encoding="utf-8"?>
<Properties xmlns="http://schemas.openxmlformats.org/officeDocument/2006/custom-properties" xmlns:vt="http://schemas.openxmlformats.org/officeDocument/2006/docPropsVTypes"/>
</file>