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الكيخيا
</w:t>
      </w:r>
    </w:p>
    <w:p>
      <w:pPr>
        <w:jc w:val="start"/>
        <w:bidi/>
      </w:pPr>
      <w:r>
        <w:rPr>
          <w:rFonts w:ascii="arial" w:hAnsi="arial" w:eastAsia="arial" w:cs="arial"/>
          <w:sz w:val="28"/>
          <w:szCs w:val="28"/>
          <w:b w:val="1"/>
          <w:bCs w:val="1"/>
          <w:rtl/>
        </w:rPr>
        <w:t xml:space="preserve">رشدي الكيخيا
</w:t>
      </w:r>
    </w:p>
    <w:p>
      <w:pPr/>
      <w:r>
        <w:rPr/>
        <w:t xml:space="preserve">رشدي الكيخيا  رشدي الكيخيا: من مشاهير السياسيين السوريين لعصره، ولد في حلب لأسرة ثرية من الوجهاء، أرسله أبوه إلى الكلية الإسلامية ببيروت للدراسة مدة، لكنه عاد إلى بلده، فتلقى العلوم في بيته على مدرسين مشهورين. أسهم بالحركة الوطنية منذ شبابه، فلاحقه الفرنسيون، وانتسب إلى (الكتلة الوطنية) فكان أحد الأعضاء بمجلسها في حمص مع كبار الزعماء السوريين، وفاز بعضوية المجلس النيابي في أول دورة له، وانسحب من الكتلة، ثم فاز نائبا مرة أخرى وثالثة، وأسس حزب الشعب، واختير وزيرا للداخلية، وأشرف على سلامة الانتخابات العامة لاختيار جمعية تأسيسية، مهمتها وضع أول دستور للبلاد في عهد الاستقلال وكان رئيسها، ونشر الدستور بتوقيعه، لكن انقلاب الشيشكلي عطله أربع سنوات، فلما عادت الشرعية فاز بعضوية مجلس النواب، وأجمعت الهيئات والأحزاب على انتخابه رئيسا للجمهورية فامتنع، قائلا إنه لا يستطيع العمل في نظام الازدواجية (تسلط الضباط من خلف ستار) وأيد الوحدة مع مصر في المجلس النيابي، لكنه رفض أيضا محاولة بعض الهيئات السياسية استغلال القوات المسلحة، لأن ذلك يضر بوحدة الجيش، فقدم استقالته، واعتزل العمل السياسي، ولما وقع الانفصال رفض أن يوقع على عريضة بتأييده، وعرض عليه الانفصاليون رئاسة الجمهورية فرفضها، وتابع عزلته؛ ومع هذا فقد اعتقل صيف عام 1966، وصودرت أملاكه، ولم يفرج عنه إلا عند حرب حزيران 1967، فغادر إلى قبرص، واستقر بها حتى وفاته فيها، ودفن هناك.</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2026-07-27T10:30:09+03:00</dcterms:created>
  <dcterms:modified xsi:type="dcterms:W3CDTF">2026-07-27T10:30:09+03:00</dcterms:modified>
</cp:coreProperties>
</file>

<file path=docProps/custom.xml><?xml version="1.0" encoding="utf-8"?>
<Properties xmlns="http://schemas.openxmlformats.org/officeDocument/2006/custom-properties" xmlns:vt="http://schemas.openxmlformats.org/officeDocument/2006/docPropsVTypes"/>
</file>