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الباير
</w:t>
      </w:r>
    </w:p>
    <w:p>
      <w:pPr>
        <w:jc w:val="start"/>
        <w:bidi/>
      </w:pPr>
      <w:r>
        <w:rPr>
          <w:rFonts w:ascii="arial" w:hAnsi="arial" w:eastAsia="arial" w:cs="arial"/>
          <w:sz w:val="28"/>
          <w:szCs w:val="28"/>
          <w:b w:val="1"/>
          <w:bCs w:val="1"/>
          <w:rtl/>
        </w:rPr>
        <w:t xml:space="preserve">الباير
</w:t>
      </w:r>
    </w:p>
    <w:p>
      <w:pPr/>
      <w:r>
        <w:rPr/>
        <w:t xml:space="preserve">الباير  حسن بن إبراهيم الباير: مجاهد، ولد بقرية برقين قرب مدينة جنين بفلسطين، انتقل إلى حيفا فاجتمع بعز الدين القسام، وانتسب إلى جماعته وشاركه في جولاته من أجل الدعوة للجهاد، ولعب دورا في شراء الأسلحة للجماعة، وكان من الدعاة النشيطين، وخرج معه في المعركة التي استشهد بها القسام فأسر، وحكم عليه بالسجن أربعة عشر عاما مع الأشغال الشاقة، وبعد نكبة عام 1948 استمر في جهاده، لجأ إلى دمشق، وتوفي ببلدة القابون قربها، له (مذكرات الشيخ حسن الباير) (خ).</w:t>
      </w:r>
    </w:p>
    <w:p/>
    <w:p>
      <w:pPr>
        <w:jc w:val="start"/>
        <w:bidi/>
      </w:pPr>
      <w:r>
        <w:rPr>
          <w:sz w:val="24"/>
          <w:szCs w:val="24"/>
          <w:b w:val="1"/>
          <w:bCs w:val="1"/>
          <w:rtl/>
        </w:rPr>
        <w:t xml:space="preserve">
إتمام الأعلام،(دار صادر - بيروت،1999،ط 1،ج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2026-07-27T12:15:13+03:00</dcterms:created>
  <dcterms:modified xsi:type="dcterms:W3CDTF">2026-07-27T12:15:13+03:00</dcterms:modified>
</cp:coreProperties>
</file>

<file path=docProps/custom.xml><?xml version="1.0" encoding="utf-8"?>
<Properties xmlns="http://schemas.openxmlformats.org/officeDocument/2006/custom-properties" xmlns:vt="http://schemas.openxmlformats.org/officeDocument/2006/docPropsVTypes"/>
</file>