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مصطفى الشرواني
</w:t>
      </w:r>
    </w:p>
    <w:p>
      <w:pPr>
        <w:jc w:val="start"/>
        <w:bidi/>
      </w:pPr>
      <w:r>
        <w:rPr>
          <w:rFonts w:ascii="arial" w:hAnsi="arial" w:eastAsia="arial" w:cs="arial"/>
          <w:sz w:val="28"/>
          <w:szCs w:val="28"/>
          <w:b w:val="1"/>
          <w:bCs w:val="1"/>
          <w:rtl/>
        </w:rPr>
        <w:t xml:space="preserve">مصطفى الشرواني
</w:t>
      </w:r>
    </w:p>
    <w:p>
      <w:pPr/>
      <w:r>
        <w:rPr/>
        <w:t xml:space="preserve">مصطفى الشرواني ابن يوسف بن إبراهيم الزهري الشرواني المدني الحنفي الفاضل الكامل العالم البارع الأوحد المفنن ولد بالمدينة المنورة سنة ثمان وثمانين وألف ونشأ بها وأخذ في طلب العلم وقرأ على والده الجمال يوسف وعلى عمه علي أفندي وتعلم عليه اللسان الفارسي وأخذ عن الجمال عبد الله بن سالم البصري المكي الحديث وغيره وأخذ عن غيرهما ونبل وفضل وصارت له مشاركة في العلوم ودرس في المسجد النبوي وتولى مدرسة محمد أغا القزلار شيخ الحرم ودرس بها وانتفعت به الأفاضل وتولى نيابة القضاء وسلك بها أحسن مسلك وتولى مشيخة الخطباء والأئمة بالحرم الشريف النبوي وكان محمود السيرة سالم السريرة ميمون الحركات والسكنات ثم إنه أراد التوجه للروم من الطريق المصري فتوفي بمصر في سنة أربع وستين ومائة وألف رحمه الله تعالى وإيانا.</w:t>
      </w:r>
    </w:p>
    <w:p>
      <w:pPr>
        <w:jc w:val="start"/>
        <w:bidi/>
      </w:pPr>
      <w:r>
        <w:rPr>
          <w:sz w:val="24"/>
          <w:szCs w:val="24"/>
          <w:b w:val="1"/>
          <w:bCs w:val="1"/>
          <w:rtl/>
        </w:rPr>
        <w:t xml:space="preserve">
سلك الدرر في أعيان القرن الثاني عشر،(دار البشائر الإسلامية / دار ابن حزم،1988،ط 3،ج 4،ص 219)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2026-07-27T10:29:52+03:00</dcterms:created>
  <dcterms:modified xsi:type="dcterms:W3CDTF">2026-07-27T10:29:52+03:00</dcterms:modified>
</cp:coreProperties>
</file>

<file path=docProps/custom.xml><?xml version="1.0" encoding="utf-8"?>
<Properties xmlns="http://schemas.openxmlformats.org/officeDocument/2006/custom-properties" xmlns:vt="http://schemas.openxmlformats.org/officeDocument/2006/docPropsVTypes"/>
</file>