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معن
</w:t>
      </w:r>
    </w:p>
    <w:p>
      <w:pPr>
        <w:jc w:val="start"/>
        <w:bidi/>
      </w:pPr>
      <w:r>
        <w:rPr>
          <w:rFonts w:ascii="arial" w:hAnsi="arial" w:eastAsia="arial" w:cs="arial"/>
          <w:sz w:val="28"/>
          <w:szCs w:val="28"/>
          <w:b w:val="1"/>
          <w:bCs w:val="1"/>
          <w:rtl/>
        </w:rPr>
        <w:t xml:space="preserve">حسين بن معن
</w:t>
      </w:r>
    </w:p>
    <w:p>
      <w:pPr/>
      <w:r>
        <w:rPr/>
        <w:t xml:space="preserve">حسين بن معن حسين بن فخر الدين بن قرقماس المعروف بابن معن الدرزي الأصل الشامي نزيل قسطنطينية أحد خواجكان الدولة العثمانية ورؤسائها المشهورين بالمعارف والبيان والفضائل والاتقان كان عارفا متقنا لأمور الدولة مفننا بالأدب يغلب عليه التقوى والصلاح كان والده فخر الدين أميرا مشهورا من طائفة كلهم امراء ومسكنهم بلاد الشوف من جانب السلطنة بعد موت أبيه وعلا صيته وشأنه وتدرج إلى أن جمع جمعا كبيرا من السكبان واستولى على بلاد كثيرة منها صيدا وصفد وبيروت وما في تلك الدائرة من اقطاع كالشقيف وكسروان والمتن والغرب والجرد وخرج عن طاعة السلطنة ولما وصل خبره للدولة العلية بعثوا لمحاربته الوزير أحمد باشا المعروف بالحافظ نائب دمشق وكثيرا من امراء هذه النواحي وصدر بينهم المحاربات ولم يظفر الحافظ منه بظفر ثم بعد ذلك زاد طغيان فخر الدين والاستيلاء على البلاد وبلغت أتباعه نحو المائة ألف من الدروز والسكبان واستولى على عجلون والجولان وحوران وتدمر والحصن والمرقب وسلمية وبالجملة فإنه سرى حكمه من بلاد صفد إلى انطاكية وبلغ شهرة وافية وقصده الشعراء من كل ناحية ومدحوه ولما تحقق السلطان مراد خان مخالفته وتعديه بعث لمقاتلته الوزير أحمد باشا المعروف بالكوجك وعين معه امراء وعساكر كثيرة فركب عليه وصارت له النصرة من طرف الله تعالى وقتل أولا ابنه الأمير علي حاكم صفد ثم قبض على فخر الدين ودخل به إلى دمشق بموكب حافل وفخر الدين مقيد على الفرس خلفه ثم أرسله إلى طرف السلطنة هو وولديه الأمير مسعود والأمير حسين المترجم ولما وصل إلى قسطنطينية وكان السلطان مراد خان في يوم دخوله في اسكدار فعند الوصول أمر بحبس فخر الدين وأرسل ولديه إلى سراي الغلطة وكان ذلك في سنة ثلاث وأربعين وألف ثم في شوال من السنة المذكورة أمر السلطان المذكور وزيره بيرام باشا بقتله فأخذ فخر الدين من حبس بستانجي باشى إلى تجاه مكان الوحوش المعروف بأرسلان خانه ورميت رقبته هناك وجثته ألقوها في المكان المعروف بات ميدان وولديه المذكورين مسعود والمترجم أما مسعود فلكونه كان اذ ذاك كبيرا خنق وألقى في البحر وأما المترجم حسين فلكونه صغيرا رشيدا فالحا أبقوه في سراي الغلطة كعادتهم وعدل عن مذهب أسلافه وتبع منهج الاسلام رافضا لخلافه ثم نقل للسراي الكبيرة التي بها السلطان ثم نقل لخاص أوطه وترقى في الرتب السلطانية الجوانية الداخلة في السراي العثماني حتى صار كتخدا الخزينة السلطانية وصار له القبول التام في السراي حتى عرضت عليه رتبة الوزارة فأباها ثم خرج كعادتهم برتبة الخواجكانية على القواعد العثمانية وتولى عدة مناصب بمقتضى الرتبة المذكورة وكان بالمعارف ممن يشار إليه بالبنان لنظر الملوك عليه ولتربيته في ظلالهم وأنتشائه من زلالهم ورؤية الدولة ومعرفة القوانين ومجأورة الأكابر والعلماء وخدمة السلطان حتى انه ألف كتابا سماه التمييز في المحاضرات والأدبيات يدل على فضله ونبله ثم أرسله السلطان محمد خان ابن إبراهيم خان ايلجيا من طرفه يعني قاصدا إلى سلطان الهند وهذه الخدمة تتعلق بالسفير الذي يذهب من طرف دولة إلى طرف دولة اخرى ثم أنه ركب بحرا وهو ذاهب وطلع من صيدا فلما سمع بوصوله قريبه الأمير أحمد بن معن حاكم بلادهم اذ ذاك وأقاربه بني شهاب امراء وأدى التيم وكأنت قرابته لهم من جهة النساء ذهبوا لأستقباله واجتمعوا به في حاصبيا ثم عرضوا عليه حكومة بلادهم وكلفوه أن يصير حاكما عليهم فقال لهم كيف بعد خدمة الدولة والسلطان والرتب السامية السلطانية أصير حاكما على بلاد الدروز بعد أن استظليت بظل الدولة وارتضعت أفأويق نعمتها وشملتني ببرها وهبتها فهذا أمر محال وارتحل لمقصوده للديار الهندية ورجع مكرما متمما مصالحه ولم يزل في قسطنطينية له الشهرة بين رؤسائها حتى أنتقل إلى رحمة مولاه وكأنت وفاته بها في سنة تسع ومائة وألف عن نيف وسبعين سنة وأما أملاك وعقارات والده وأمواله فان أحمد باشا الكوجك المذكور لما قتل والده كما حررناه آنفا أوهبه السلطان مراد جميع ذلك وكان عمر التكية خارج باب الله بالقرب من قرية مسجد القدم فوقف عليها ذلك من متعلقاته في بعلبك وصيدا وريشيا وحاصبيا كأنت أملاكا لفخر الدين والحق بذلك ستين جزأ بالجامع الأموي وتعيينات لأهالي الحرمين والقدس وإلى الآن ذلك جاري رحمهم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2،ص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2026-07-27T10:09:48+03:00</dcterms:created>
  <dcterms:modified xsi:type="dcterms:W3CDTF">2026-07-27T10:09:48+03:00</dcterms:modified>
</cp:coreProperties>
</file>

<file path=docProps/custom.xml><?xml version="1.0" encoding="utf-8"?>
<Properties xmlns="http://schemas.openxmlformats.org/officeDocument/2006/custom-properties" xmlns:vt="http://schemas.openxmlformats.org/officeDocument/2006/docPropsVTypes"/>
</file>