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الأديب أبو عامر بن المرابط رحمه الله تعالى
</w:t>
      </w:r>
    </w:p>
    <w:p>
      <w:pPr>
        <w:jc w:val="start"/>
        <w:bidi/>
      </w:pPr>
      <w:r>
        <w:rPr>
          <w:rFonts w:ascii="arial" w:hAnsi="arial" w:eastAsia="arial" w:cs="arial"/>
          <w:sz w:val="28"/>
          <w:szCs w:val="28"/>
          <w:b w:val="1"/>
          <w:bCs w:val="1"/>
          <w:rtl/>
        </w:rPr>
        <w:t xml:space="preserve">الأديب أبو عامر بن المرابط رحمه الله تعالى
</w:t>
      </w:r>
    </w:p>
    <w:p>
      <w:pPr/>
      <w:r>
        <w:rPr/>
        <w:t xml:space="preserve">الأديب أبو عامر بن المرابط رحمه الله تعالى مديد الباع، شديد الانطباع، سالك مسالك المرققين، وترك سبيل المتشدقين، وأتى من الإبداع بما أراد، وسابق الأفذاذ والأفراد، إلا أن هلاله لم يدرك الأقمار، وطواف عمره لم يبلغ الاعتمار، فأحتضر صغيرا، وأغار على المعاني حتى كر الدهر عليه مغيرا، وكانت له همة لم تعلق يده بعمل، ولم تطلق له عنان أمل، فأغري بالخمول، وبرئ من منازل المأمول، حتى حواه ملحده، وطواه دهره وهو أوحده، وقد أثبت له ما تعزف بع نبله، وترى إلى أي غرض كان يرمي نبله، فمن ذلك قوله يتغزل: رمل مجزوء</w:t>
      </w:r>
    </w:p>
    <w:p/>
    <w:p>
      <w:pPr>
        <w:jc w:val="center"/>
      </w:pPr>
      <w:r>
        <w:rPr>
          <w:color w:val="ff0000"/>
        </w:rPr>
        <w:t xml:space="preserve">سر أن اسطعت فأني</w:t>
      </w:r>
      <w:r>
        <w:rPr>
          <w:color w:val="ff0000"/>
        </w:rPr>
        <w:t xml:space="preserve">      </w:t>
      </w:r>
      <w:r>
        <w:rPr>
          <w:color w:val="ff0000"/>
        </w:rPr>
        <w:t xml:space="preserve">لست استطيع مسارا</w:t>
      </w:r>
    </w:p>
    <w:p/>
    <w:p>
      <w:pPr>
        <w:jc w:val="center"/>
      </w:pPr>
      <w:r>
        <w:rPr>
          <w:color w:val="ff0000"/>
        </w:rPr>
        <w:t xml:space="preserve">ذلك البرد الذي قا</w:t>
      </w:r>
      <w:r>
        <w:rPr>
          <w:color w:val="ff0000"/>
        </w:rPr>
        <w:t xml:space="preserve">      </w:t>
      </w:r>
      <w:r>
        <w:rPr>
          <w:color w:val="ff0000"/>
        </w:rPr>
        <w:t xml:space="preserve">بلت لا يلقى السرارا</w:t>
      </w:r>
    </w:p>
    <w:p/>
    <w:p>
      <w:pPr>
        <w:jc w:val="center"/>
      </w:pPr>
      <w:r>
        <w:rPr>
          <w:color w:val="ff0000"/>
        </w:rPr>
        <w:t xml:space="preserve">قلدوا مبسمه الدر</w:t>
      </w:r>
      <w:r>
        <w:rPr>
          <w:color w:val="ff0000"/>
        </w:rPr>
        <w:t xml:space="preserve">      </w:t>
      </w:r>
      <w:r>
        <w:rPr>
          <w:color w:val="ff0000"/>
        </w:rPr>
        <w:t xml:space="preserve">وجفنيه الشفارا</w:t>
      </w:r>
    </w:p>
    <w:p/>
    <w:p>
      <w:pPr>
        <w:jc w:val="center"/>
      </w:pPr>
      <w:r>
        <w:rPr>
          <w:color w:val="ff0000"/>
        </w:rPr>
        <w:t xml:space="preserve">كلذما أومأ بالح</w:t>
      </w:r>
      <w:r>
        <w:rPr>
          <w:color w:val="ff0000"/>
        </w:rPr>
        <w:t xml:space="preserve">      </w:t>
      </w:r>
      <w:r>
        <w:rPr>
          <w:color w:val="ff0000"/>
        </w:rPr>
        <w:t xml:space="preserve">ظ يمينا أو يسارا</w:t>
      </w:r>
    </w:p>
    <w:p/>
    <w:p>
      <w:pPr>
        <w:jc w:val="center"/>
      </w:pPr>
      <w:r>
        <w:rPr>
          <w:color w:val="ff0000"/>
        </w:rPr>
        <w:t xml:space="preserve">لا ترى عيناك إلا</w:t>
      </w:r>
      <w:r>
        <w:rPr>
          <w:color w:val="ff0000"/>
        </w:rPr>
        <w:t xml:space="preserve">      </w:t>
      </w:r>
      <w:r>
        <w:rPr>
          <w:color w:val="ff0000"/>
        </w:rPr>
        <w:t xml:space="preserve">القوم قتلى أو سارا</w:t>
      </w:r>
    </w:p>
    <w:p/>
    <w:p>
      <w:pPr>
        <w:jc w:val="center"/>
      </w:pPr>
      <w:r>
        <w:rPr>
          <w:color w:val="ff0000"/>
        </w:rPr>
        <w:t xml:space="preserve">لا ترع يا شادن الأج</w:t>
      </w:r>
      <w:r>
        <w:rPr>
          <w:color w:val="ff0000"/>
        </w:rPr>
        <w:t xml:space="preserve">      </w:t>
      </w:r>
      <w:r>
        <w:rPr>
          <w:color w:val="ff0000"/>
        </w:rPr>
        <w:t xml:space="preserve">راع كم تهوى النفارا</w:t>
      </w:r>
    </w:p>
    <w:p/>
    <w:p>
      <w:pPr>
        <w:jc w:val="center"/>
      </w:pPr>
      <w:r>
        <w:rPr>
          <w:color w:val="ff0000"/>
        </w:rPr>
        <w:t xml:space="preserve">لك هذا القلب ترعا</w:t>
      </w:r>
      <w:r>
        <w:rPr>
          <w:color w:val="ff0000"/>
        </w:rPr>
        <w:t xml:space="preserve">      </w:t>
      </w:r>
      <w:r>
        <w:rPr>
          <w:color w:val="ff0000"/>
        </w:rPr>
        <w:t xml:space="preserve">هـ أراكا وعرارا</w:t>
      </w:r>
    </w:p>
    <w:p/>
    <w:p>
      <w:pPr/>
      <w:r>
        <w:rPr/>
        <w:t xml:space="preserve">وله أيضا في المعنى: بسيط مجزوء</w:t>
      </w:r>
    </w:p>
    <w:p/>
    <w:p>
      <w:pPr>
        <w:jc w:val="center"/>
      </w:pPr>
      <w:r>
        <w:rPr>
          <w:color w:val="ff0000"/>
        </w:rPr>
        <w:t xml:space="preserve">هنالك الري من دموعي</w:t>
      </w:r>
      <w:r>
        <w:rPr>
          <w:color w:val="ff0000"/>
        </w:rPr>
        <w:t xml:space="preserve">      </w:t>
      </w:r>
      <w:r>
        <w:rPr>
          <w:color w:val="ff0000"/>
        </w:rPr>
        <w:t xml:space="preserve">يا ظبي والظل من ضلوعي</w:t>
      </w:r>
    </w:p>
    <w:p/>
    <w:p>
      <w:pPr>
        <w:jc w:val="center"/>
      </w:pPr>
      <w:r>
        <w:rPr>
          <w:color w:val="ff0000"/>
        </w:rPr>
        <w:t xml:space="preserve">فرد معينا ورد ظليلا</w:t>
      </w:r>
      <w:r>
        <w:rPr>
          <w:color w:val="ff0000"/>
        </w:rPr>
        <w:t xml:space="preserve">      </w:t>
      </w:r>
      <w:r>
        <w:rPr>
          <w:color w:val="ff0000"/>
        </w:rPr>
        <w:t xml:space="preserve">غير مذود ولا مروء</w:t>
      </w:r>
    </w:p>
    <w:p/>
    <w:p>
      <w:pPr/>
      <w:r>
        <w:rPr/>
        <w:t xml:space="preserve">وله في غير ذلك: طويل</w:t>
      </w:r>
    </w:p>
    <w:p/>
    <w:p>
      <w:pPr>
        <w:jc w:val="center"/>
      </w:pPr>
      <w:r>
        <w:rPr>
          <w:color w:val="ff0000"/>
        </w:rPr>
        <w:t xml:space="preserve">يشرد أنسي موعد بعداوة</w:t>
      </w:r>
      <w:r>
        <w:rPr>
          <w:color w:val="ff0000"/>
        </w:rPr>
        <w:t xml:space="preserve">      </w:t>
      </w:r>
      <w:r>
        <w:rPr>
          <w:color w:val="ff0000"/>
        </w:rPr>
        <w:t xml:space="preserve">ويبسط نفسي مقبل بوداد</w:t>
      </w:r>
    </w:p>
    <w:p/>
    <w:p>
      <w:pPr>
        <w:jc w:val="center"/>
      </w:pPr>
      <w:r>
        <w:rPr>
          <w:color w:val="ff0000"/>
        </w:rPr>
        <w:t xml:space="preserve">لقلو إذا والوا فغير صاحب</w:t>
      </w:r>
      <w:r>
        <w:rPr>
          <w:color w:val="ff0000"/>
        </w:rPr>
        <w:t xml:space="preserve">      </w:t>
      </w:r>
      <w:r>
        <w:rPr>
          <w:color w:val="ff0000"/>
        </w:rPr>
        <w:t xml:space="preserve">وهانوا إذا ولوا فغير أعاد</w:t>
      </w:r>
    </w:p>
    <w:p/>
    <w:p>
      <w:pPr>
        <w:jc w:val="center"/>
      </w:pPr>
      <w:r>
        <w:rPr>
          <w:color w:val="ff0000"/>
        </w:rPr>
        <w:t xml:space="preserve">وقول له وقع الأسنة لم أزل</w:t>
      </w:r>
      <w:r>
        <w:rPr>
          <w:color w:val="ff0000"/>
        </w:rPr>
        <w:t xml:space="preserve">      </w:t>
      </w:r>
      <w:r>
        <w:rPr>
          <w:color w:val="ff0000"/>
        </w:rPr>
        <w:t xml:space="preserve">أكف عنانا عنه يوم طراد</w:t>
      </w:r>
    </w:p>
    <w:p/>
    <w:p>
      <w:pPr>
        <w:jc w:val="center"/>
      </w:pPr>
      <w:r>
        <w:rPr>
          <w:color w:val="ff0000"/>
        </w:rPr>
        <w:t xml:space="preserve">تهاوى قلوب فيه بين أسنة</w:t>
      </w:r>
      <w:r>
        <w:rPr>
          <w:color w:val="ff0000"/>
        </w:rPr>
        <w:t xml:space="preserve">      </w:t>
      </w:r>
      <w:r>
        <w:rPr>
          <w:color w:val="ff0000"/>
        </w:rPr>
        <w:t xml:space="preserve">وتاوي جنوب منه فوق قتاد</w:t>
      </w:r>
    </w:p>
    <w:p/>
    <w:p>
      <w:pPr>
        <w:jc w:val="center"/>
      </w:pPr>
      <w:r>
        <w:rPr>
          <w:color w:val="ff0000"/>
        </w:rPr>
        <w:t xml:space="preserve">وحال تثير البيض والسمر مثل ما</w:t>
      </w:r>
      <w:r>
        <w:rPr>
          <w:color w:val="ff0000"/>
        </w:rPr>
        <w:t xml:space="preserve">      </w:t>
      </w:r>
      <w:r>
        <w:rPr>
          <w:color w:val="ff0000"/>
        </w:rPr>
        <w:t xml:space="preserve">أسام العلى في مسرح ومراد</w:t>
      </w:r>
    </w:p>
    <w:p/>
    <w:p>
      <w:pPr>
        <w:jc w:val="center"/>
      </w:pPr>
      <w:r>
        <w:rPr>
          <w:color w:val="ff0000"/>
        </w:rPr>
        <w:t xml:space="preserve">لبست غليها الصبر سرد مفاضة</w:t>
      </w:r>
      <w:r>
        <w:rPr>
          <w:color w:val="ff0000"/>
        </w:rPr>
        <w:t xml:space="preserve">      </w:t>
      </w:r>
      <w:r>
        <w:rPr>
          <w:color w:val="ff0000"/>
        </w:rPr>
        <w:t xml:space="preserve">وأمطيت فيها العزم ظهر جواد</w:t>
      </w:r>
    </w:p>
    <w:p/>
    <w:p>
      <w:pPr/>
      <w:r>
        <w:rPr/>
        <w:t xml:space="preserve">وله: [مديد]</w:t>
      </w:r>
    </w:p>
    <w:p/>
    <w:p>
      <w:pPr>
        <w:jc w:val="center"/>
      </w:pPr>
      <w:r>
        <w:rPr>
          <w:color w:val="ff0000"/>
        </w:rPr>
        <w:t xml:space="preserve">من رأى ذاك الغزال ضحى</w:t>
      </w:r>
      <w:r>
        <w:rPr>
          <w:color w:val="ff0000"/>
        </w:rPr>
        <w:t xml:space="preserve">      </w:t>
      </w:r>
      <w:r>
        <w:rPr>
          <w:color w:val="ff0000"/>
        </w:rPr>
        <w:t xml:space="preserve">يتمشى في أجارعه</w:t>
      </w:r>
    </w:p>
    <w:p/>
    <w:p>
      <w:pPr>
        <w:jc w:val="center"/>
      </w:pPr>
      <w:r>
        <w:rPr>
          <w:color w:val="ff0000"/>
        </w:rPr>
        <w:t xml:space="preserve">ينفض الأجفان عن سنة</w:t>
      </w:r>
      <w:r>
        <w:rPr>
          <w:color w:val="ff0000"/>
        </w:rPr>
        <w:t xml:space="preserve">      </w:t>
      </w:r>
      <w:r>
        <w:rPr>
          <w:color w:val="ff0000"/>
        </w:rPr>
        <w:t xml:space="preserve">أشربتها في مضاجعه</w:t>
      </w:r>
    </w:p>
    <w:p/>
    <w:p>
      <w:pPr>
        <w:jc w:val="center"/>
      </w:pPr>
      <w:r>
        <w:rPr>
          <w:color w:val="ff0000"/>
        </w:rPr>
        <w:t xml:space="preserve">نظرات الظبي روعه</w:t>
      </w:r>
      <w:r>
        <w:rPr>
          <w:color w:val="ff0000"/>
        </w:rPr>
        <w:t xml:space="preserve">      </w:t>
      </w:r>
      <w:r>
        <w:rPr>
          <w:color w:val="ff0000"/>
        </w:rPr>
        <w:t xml:space="preserve">قانص أدنى مراتعه</w:t>
      </w:r>
    </w:p>
    <w:p/>
    <w:p>
      <w:pPr>
        <w:jc w:val="center"/>
      </w:pPr>
      <w:r>
        <w:rPr>
          <w:color w:val="ff0000"/>
        </w:rPr>
        <w:t xml:space="preserve">بشر أو مثله قمر</w:t>
      </w:r>
      <w:r>
        <w:rPr>
          <w:color w:val="ff0000"/>
        </w:rPr>
        <w:t xml:space="preserve">      </w:t>
      </w:r>
      <w:r>
        <w:rPr>
          <w:color w:val="ff0000"/>
        </w:rPr>
        <w:t xml:space="preserve">سن قتلي في شرائعه</w:t>
      </w:r>
    </w:p>
    <w:p/>
    <w:p>
      <w:pPr/>
      <w:r>
        <w:rPr/>
        <w:t xml:space="preserve">وله: [طويل]</w:t>
      </w:r>
    </w:p>
    <w:p/>
    <w:p>
      <w:pPr>
        <w:jc w:val="center"/>
      </w:pPr>
      <w:r>
        <w:rPr>
          <w:color w:val="ff0000"/>
        </w:rPr>
        <w:t xml:space="preserve">تركت الليالي لا أذم صروفها</w:t>
      </w:r>
      <w:r>
        <w:rPr>
          <w:color w:val="ff0000"/>
        </w:rPr>
        <w:t xml:space="preserve">      </w:t>
      </w:r>
      <w:r>
        <w:rPr>
          <w:color w:val="ff0000"/>
        </w:rPr>
        <w:t xml:space="preserve">ولا أحمد الأيام إيان تقبل</w:t>
      </w:r>
    </w:p>
    <w:p/>
    <w:p>
      <w:pPr>
        <w:jc w:val="center"/>
      </w:pPr>
      <w:r>
        <w:rPr>
          <w:color w:val="ff0000"/>
        </w:rPr>
        <w:t xml:space="preserve">ونبهت عزمي للسرى فأجابني</w:t>
      </w:r>
      <w:r>
        <w:rPr>
          <w:color w:val="ff0000"/>
        </w:rPr>
        <w:t xml:space="preserve">      </w:t>
      </w:r>
      <w:r>
        <w:rPr>
          <w:color w:val="ff0000"/>
        </w:rPr>
        <w:t xml:space="preserve">وكالعزم ما استنجدت من ليس يخذل</w:t>
      </w:r>
    </w:p>
    <w:p/>
    <w:p>
      <w:pPr>
        <w:jc w:val="center"/>
      </w:pPr>
      <w:r>
        <w:rPr>
          <w:color w:val="ff0000"/>
        </w:rPr>
        <w:t xml:space="preserve">ويسعدني إن جد بي الشوق فتية</w:t>
      </w:r>
      <w:r>
        <w:rPr>
          <w:color w:val="ff0000"/>
        </w:rPr>
        <w:t xml:space="preserve">      </w:t>
      </w:r>
      <w:r>
        <w:rPr>
          <w:color w:val="ff0000"/>
        </w:rPr>
        <w:t xml:space="preserve">إذا ركبوا لم يحتو المجد منزل</w:t>
      </w:r>
    </w:p>
    <w:p/>
    <w:p>
      <w:pPr>
        <w:jc w:val="center"/>
      </w:pPr>
      <w:r>
        <w:rPr>
          <w:color w:val="ff0000"/>
        </w:rPr>
        <w:t xml:space="preserve">تجافوا عن الأوطان عزة النفس</w:t>
      </w:r>
      <w:r>
        <w:rPr>
          <w:color w:val="ff0000"/>
        </w:rPr>
        <w:t xml:space="preserve">      </w:t>
      </w:r>
      <w:r>
        <w:rPr>
          <w:color w:val="ff0000"/>
        </w:rPr>
        <w:t xml:space="preserve">قصرن خطى الأعمار والضيم منهل</w:t>
      </w:r>
    </w:p>
    <w:p/>
    <w:p>
      <w:pPr>
        <w:jc w:val="center"/>
      </w:pPr>
      <w:r>
        <w:rPr>
          <w:color w:val="ff0000"/>
        </w:rPr>
        <w:t xml:space="preserve">بمصر عيون أن تراني قريرة</w:t>
      </w:r>
      <w:r>
        <w:rPr>
          <w:color w:val="ff0000"/>
        </w:rPr>
        <w:t xml:space="preserve">      </w:t>
      </w:r>
      <w:r>
        <w:rPr>
          <w:color w:val="ff0000"/>
        </w:rPr>
        <w:t xml:space="preserve">وعني أوطان ببغداد تسأل</w:t>
      </w:r>
    </w:p>
    <w:p/>
    <w:p>
      <w:pPr/>
      <w:r>
        <w:rPr/>
        <w:t xml:space="preserve">وله من قصيدة: [طويل]</w:t>
      </w:r>
    </w:p>
    <w:p/>
    <w:p>
      <w:pPr>
        <w:jc w:val="center"/>
      </w:pPr>
      <w:r>
        <w:rPr>
          <w:color w:val="ff0000"/>
        </w:rPr>
        <w:t xml:space="preserve">أعيدوا علي الربع لا تحية</w:t>
      </w:r>
      <w:r>
        <w:rPr>
          <w:color w:val="ff0000"/>
        </w:rPr>
        <w:t xml:space="preserve">      </w:t>
      </w:r>
      <w:r>
        <w:rPr>
          <w:color w:val="ff0000"/>
        </w:rPr>
        <w:t xml:space="preserve">أخفف منها والركاب ربوع</w:t>
      </w:r>
    </w:p>
    <w:p/>
    <w:p>
      <w:pPr>
        <w:jc w:val="center"/>
      </w:pPr>
      <w:r>
        <w:rPr>
          <w:color w:val="ff0000"/>
        </w:rPr>
        <w:t xml:space="preserve">دعوني والأطلال أبكي فإن يكن</w:t>
      </w:r>
      <w:r>
        <w:rPr>
          <w:color w:val="ff0000"/>
        </w:rPr>
        <w:t xml:space="preserve">      </w:t>
      </w:r>
      <w:r>
        <w:rPr>
          <w:color w:val="ff0000"/>
        </w:rPr>
        <w:t xml:space="preserve">ضلالا فإني للضلال تبوع</w:t>
      </w:r>
    </w:p>
    <w:p/>
    <w:p>
      <w:pPr/>
      <w:r>
        <w:rPr/>
        <w:t xml:space="preserve">وله من أخرى: [كامل]</w:t>
      </w:r>
    </w:p>
    <w:p/>
    <w:p>
      <w:pPr>
        <w:jc w:val="center"/>
      </w:pPr>
      <w:r>
        <w:rPr>
          <w:color w:val="ff0000"/>
        </w:rPr>
        <w:t xml:space="preserve">فتناوحت فيه الرياح مع الضحا</w:t>
      </w:r>
      <w:r>
        <w:rPr>
          <w:color w:val="ff0000"/>
        </w:rPr>
        <w:t xml:space="preserve">      </w:t>
      </w:r>
      <w:r>
        <w:rPr>
          <w:color w:val="ff0000"/>
        </w:rPr>
        <w:t xml:space="preserve">حتى تبل ترابه المزن</w:t>
      </w:r>
    </w:p>
    <w:p/>
    <w:p>
      <w:pPr>
        <w:jc w:val="center"/>
      </w:pPr>
      <w:r>
        <w:rPr>
          <w:color w:val="ff0000"/>
        </w:rPr>
        <w:t xml:space="preserve">ويسيل أبطحه وأجزعه معا</w:t>
      </w:r>
      <w:r>
        <w:rPr>
          <w:color w:val="ff0000"/>
        </w:rPr>
        <w:t xml:space="preserve">      </w:t>
      </w:r>
      <w:r>
        <w:rPr>
          <w:color w:val="ff0000"/>
        </w:rPr>
        <w:t xml:space="preserve">ويرق ذلك السهل والحزن</w:t>
      </w:r>
    </w:p>
    <w:p/>
    <w:p>
      <w:pPr/>
      <w:r>
        <w:rPr/>
        <w:t xml:space="preserve">وله: [وافر]</w:t>
      </w:r>
    </w:p>
    <w:p/>
    <w:p>
      <w:pPr>
        <w:jc w:val="center"/>
      </w:pPr>
      <w:r>
        <w:rPr>
          <w:color w:val="ff0000"/>
        </w:rPr>
        <w:t xml:space="preserve">تقول مطيتي لما راتني</w:t>
      </w:r>
      <w:r>
        <w:rPr>
          <w:color w:val="ff0000"/>
        </w:rPr>
        <w:t xml:space="preserve">      </w:t>
      </w:r>
      <w:r>
        <w:rPr>
          <w:color w:val="ff0000"/>
        </w:rPr>
        <w:t xml:space="preserve">وبينك لا توادعني فواقا</w:t>
      </w:r>
    </w:p>
    <w:p/>
    <w:p>
      <w:pPr>
        <w:jc w:val="center"/>
      </w:pPr>
      <w:r>
        <w:rPr>
          <w:color w:val="ff0000"/>
        </w:rPr>
        <w:t xml:space="preserve">وقد أخذ السرى مني ومنها</w:t>
      </w:r>
      <w:r>
        <w:rPr>
          <w:color w:val="ff0000"/>
        </w:rPr>
        <w:t xml:space="preserve">      </w:t>
      </w:r>
      <w:r>
        <w:rPr>
          <w:color w:val="ff0000"/>
        </w:rPr>
        <w:t xml:space="preserve">مأخذ لا نطيق لها مساقا</w:t>
      </w:r>
    </w:p>
    <w:p/>
    <w:p>
      <w:pPr>
        <w:jc w:val="center"/>
      </w:pPr>
      <w:r>
        <w:rPr>
          <w:color w:val="ff0000"/>
        </w:rPr>
        <w:t xml:space="preserve">لقد عنيت بنا النكبات حتى</w:t>
      </w:r>
      <w:r>
        <w:rPr>
          <w:color w:val="ff0000"/>
        </w:rPr>
        <w:t xml:space="preserve">      </w:t>
      </w:r>
      <w:r>
        <w:rPr>
          <w:color w:val="ff0000"/>
        </w:rPr>
        <w:t xml:space="preserve">لودت كل نائبة فراقا</w:t>
      </w:r>
    </w:p>
    <w:p/>
    <w:p>
      <w:pPr/>
      <w:r>
        <w:rPr/>
        <w:t xml:space="preserve">وله أيضا: [طويل]</w:t>
      </w:r>
    </w:p>
    <w:p/>
    <w:p>
      <w:pPr>
        <w:jc w:val="center"/>
      </w:pPr>
      <w:r>
        <w:rPr>
          <w:color w:val="ff0000"/>
        </w:rPr>
        <w:t xml:space="preserve">سل الركب عن نجد فإن تحية</w:t>
      </w:r>
      <w:r>
        <w:rPr>
          <w:color w:val="ff0000"/>
        </w:rPr>
        <w:t xml:space="preserve">      </w:t>
      </w:r>
      <w:r>
        <w:rPr>
          <w:color w:val="ff0000"/>
        </w:rPr>
        <w:t xml:space="preserve">لساكن نجد قد تحملها الركب</w:t>
      </w:r>
    </w:p>
    <w:p/>
    <w:p>
      <w:pPr>
        <w:jc w:val="center"/>
      </w:pPr>
      <w:r>
        <w:rPr>
          <w:color w:val="ff0000"/>
        </w:rPr>
        <w:t xml:space="preserve">وإلا فما بال المطي على الدجا</w:t>
      </w:r>
      <w:r>
        <w:rPr>
          <w:color w:val="ff0000"/>
        </w:rPr>
        <w:t xml:space="preserve">      </w:t>
      </w:r>
      <w:r>
        <w:rPr>
          <w:color w:val="ff0000"/>
        </w:rPr>
        <w:t xml:space="preserve">خفافا وما للريح حرجفها رطب</w:t>
      </w:r>
    </w:p>
    <w:p/>
    <w:p>
      <w:pPr/>
      <w:r>
        <w:rPr/>
        <w:t xml:space="preserve">وله أيضا: [رمل مجزوء]</w:t>
      </w:r>
    </w:p>
    <w:p/>
    <w:p>
      <w:pPr>
        <w:jc w:val="center"/>
      </w:pPr>
      <w:r>
        <w:rPr>
          <w:color w:val="ff0000"/>
        </w:rPr>
        <w:t xml:space="preserve">راقنا النهر صفاء</w:t>
      </w:r>
      <w:r>
        <w:rPr>
          <w:color w:val="ff0000"/>
        </w:rPr>
        <w:t xml:space="preserve">      </w:t>
      </w:r>
      <w:r>
        <w:rPr>
          <w:color w:val="ff0000"/>
        </w:rPr>
        <w:t xml:space="preserve">بعد تكدير صفائه</w:t>
      </w:r>
    </w:p>
    <w:p/>
    <w:p>
      <w:pPr>
        <w:jc w:val="center"/>
      </w:pPr>
      <w:r>
        <w:rPr>
          <w:color w:val="ff0000"/>
        </w:rPr>
        <w:t xml:space="preserve">كان مثل السيف مدمى</w:t>
      </w:r>
      <w:r>
        <w:rPr>
          <w:color w:val="ff0000"/>
        </w:rPr>
        <w:t xml:space="preserve">      </w:t>
      </w:r>
      <w:r>
        <w:rPr>
          <w:color w:val="ff0000"/>
        </w:rPr>
        <w:t xml:space="preserve">فنجلوه عن دمائه</w:t>
      </w:r>
    </w:p>
    <w:p/>
    <w:p>
      <w:pPr>
        <w:jc w:val="center"/>
      </w:pPr>
      <w:r>
        <w:rPr>
          <w:color w:val="ff0000"/>
        </w:rPr>
        <w:t xml:space="preserve">أو كمثل الورد غضا</w:t>
      </w:r>
      <w:r>
        <w:rPr>
          <w:color w:val="ff0000"/>
        </w:rPr>
        <w:t xml:space="preserve">      </w:t>
      </w:r>
      <w:r>
        <w:rPr>
          <w:color w:val="ff0000"/>
        </w:rPr>
        <w:t xml:space="preserve">فهو اليوم كمائه</w:t>
      </w:r>
    </w:p>
    <w:p/>
    <w:p>
      <w:pPr>
        <w:jc w:val="start"/>
        <w:bidi/>
      </w:pPr>
      <w:r>
        <w:rPr>
          <w:sz w:val="24"/>
          <w:szCs w:val="24"/>
          <w:b w:val="1"/>
          <w:bCs w:val="1"/>
          <w:rtl/>
        </w:rPr>
        <w:t xml:space="preserve">
قلائد العقيان في محاسن الأعيان،(مكتبة المنار - الأردن،1989،ط 1،ج 1،ص 292)</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2026-07-27T13:49:16+03:00</dcterms:created>
  <dcterms:modified xsi:type="dcterms:W3CDTF">2026-07-27T13:49:16+03:00</dcterms:modified>
</cp:coreProperties>
</file>

<file path=docProps/custom.xml><?xml version="1.0" encoding="utf-8"?>
<Properties xmlns="http://schemas.openxmlformats.org/officeDocument/2006/custom-properties" xmlns:vt="http://schemas.openxmlformats.org/officeDocument/2006/docPropsVTypes"/>
</file>