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الجزار
</w:t>
      </w:r>
    </w:p>
    <w:p>
      <w:pPr>
        <w:jc w:val="start"/>
        <w:bidi/>
      </w:pPr>
      <w:r>
        <w:rPr>
          <w:rFonts w:ascii="arial" w:hAnsi="arial" w:eastAsia="arial" w:cs="arial"/>
          <w:sz w:val="28"/>
          <w:szCs w:val="28"/>
          <w:b w:val="1"/>
          <w:bCs w:val="1"/>
          <w:rtl/>
        </w:rPr>
        <w:t xml:space="preserve">الجزار
</w:t>
      </w:r>
    </w:p>
    <w:p>
      <w:pPr/>
      <w:r>
        <w:rPr/>
        <w:t xml:space="preserve">الجزار  يحيى بن عبد العظيم بن يحيى بن محمد، ابوالحسين الجزار، جمال الدين: شاعر مصري ظريف. كان جزارا بالفسطاط، وكذلك ابوه و بعض اقاربه. و اقبل على الادب، واوصله شعره إلى السلاطين وو الملوك، فمدحهم و عاش بما كان يتلقى من جوائزهم. وكانت بينه و بين السراج الوراق و غيره مداعبات وكان من اصدقاء ’’ابن سعيد’’ صاحب كتاب (المغرب في حلى المغرب) فملأ ابن سعيد خمسين صفحة من كتابه بما انتقى من شعره. له (العقود الدرية في الامراء المصرية –خ) منظومة انتهى بها إلى ايام الظاهر بيبرس، و (ديوان شعر –خ) صغير، رأيته في المكتبة الصادقية بتونس، لعله مختارات من شعره، فان ديوانه كبير كما يقول ابن تغري بردي، و (فوائد الموائد-خ) و (الوسيلة إلى الحبيب في وصف الطيبات و الطيب) ذكره بروكلمن، و (تقاطيف الجزار) شعر. </w:t>
      </w:r>
    </w:p>
    <w:p>
      <w:pPr>
        <w:jc w:val="start"/>
        <w:bidi/>
      </w:pPr>
      <w:r>
        <w:rPr>
          <w:sz w:val="24"/>
          <w:szCs w:val="24"/>
          <w:b w:val="1"/>
          <w:bCs w:val="1"/>
          <w:rtl/>
        </w:rPr>
        <w:t xml:space="preserve">
الأعلام،(دار العلم للملايين - بيروت،2002،ط 15،ج 8،ص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الجزار الشاعر المصري
</w:t>
      </w:r>
    </w:p>
    <w:p>
      <w:pPr/>
      <w:r>
        <w:rPr/>
        <w:t xml:space="preserve">الجزار الشاعر المصري اسمه أبو الحسين يحيى بن عبد العظيم.</w:t>
      </w:r>
    </w:p>
    <w:p>
      <w:pPr>
        <w:jc w:val="start"/>
        <w:bidi/>
      </w:pPr>
      <w:r>
        <w:rPr>
          <w:sz w:val="24"/>
          <w:szCs w:val="24"/>
          <w:b w:val="1"/>
          <w:bCs w:val="1"/>
          <w:rtl/>
        </w:rPr>
        <w:t xml:space="preserve">
أعيان الشيعة،(دار التعارف للمطبوعات - بيروت،1983،ط 1،ج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الجزار
</w:t>
      </w:r>
    </w:p>
    <w:p>
      <w:pPr/>
      <w:r>
        <w:rPr/>
        <w:t xml:space="preserve">الجزار أبو الحسين يحيى بن عبد العظيم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2026-07-26T23:42:59+03:00</dcterms:created>
  <dcterms:modified xsi:type="dcterms:W3CDTF">2026-07-26T23:42:59+03:00</dcterms:modified>
</cp:coreProperties>
</file>

<file path=docProps/custom.xml><?xml version="1.0" encoding="utf-8"?>
<Properties xmlns="http://schemas.openxmlformats.org/officeDocument/2006/custom-properties" xmlns:vt="http://schemas.openxmlformats.org/officeDocument/2006/docPropsVTypes"/>
</file>