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الحسين بن أحمد بن محمد بن زيادة الله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الحسين بن أحمد بن محمد بن زيادة الله السعدي
</w:t>
      </w:r>
    </w:p>
    <w:p>
      <w:pPr/>
      <w:r>
        <w:rPr/>
        <w:t xml:space="preserve">أبو علي الحسين بن أحمد بن محمد بن زيادة الله السعدي شاعر شريف الأصل، جامع لأدوات الفضل، فمن شعره قوله:</w:t>
      </w:r>
    </w:p>
    <w:p/>
    <w:p>
      <w:pPr>
        <w:jc w:val="center"/>
      </w:pPr>
      <w:r>
        <w:rPr>
          <w:color w:val="ff0000"/>
        </w:rPr>
        <w:t xml:space="preserve">لولا صعوبة أبواب وحراس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ومفضحات قيود ذات وسواس</w:t>
      </w:r>
    </w:p>
    <w:p/>
    <w:p>
      <w:pPr>
        <w:jc w:val="center"/>
      </w:pPr>
      <w:r>
        <w:rPr>
          <w:color w:val="ff0000"/>
        </w:rPr>
        <w:t xml:space="preserve">وخيفة من عيون غير غافلة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للناس قد وكلت بالرعي للناس</w:t>
      </w:r>
    </w:p>
    <w:p/>
    <w:p>
      <w:pPr>
        <w:jc w:val="center"/>
      </w:pPr>
      <w:r>
        <w:rPr>
          <w:color w:val="ff0000"/>
        </w:rPr>
        <w:t xml:space="preserve">لجئت نحوك زوارا عن شغف</w:t>
      </w:r>
      <w:r>
        <w:rPr>
          <w:color w:val="ff0000"/>
        </w:rPr>
        <w:t xml:space="preserve">      </w:t>
      </w:r>
      <w:r>
        <w:rPr>
          <w:color w:val="ff0000"/>
        </w:rPr>
        <w:t xml:space="preserve">إما على الوجه أسعى أو على الراس</w:t>
      </w:r>
    </w:p>
    <w:p/>
    <w:p>
      <w:pPr>
        <w:jc w:val="center"/>
      </w:pPr>
      <w:r>
        <w:rPr>
          <w:color w:val="ff0000"/>
        </w:rPr>
        <w:t xml:space="preserve">حتى نكون جميعا من تواصلنا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كالخمر والماء ممزوجين في كاس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إن كان يلهو بشيء عنك يشغله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أتيح له ما منك يأمله</w:t>
      </w:r>
    </w:p>
    <w:p/>
    <w:p>
      <w:pPr>
        <w:jc w:val="center"/>
      </w:pPr>
      <w:r>
        <w:rPr>
          <w:color w:val="ff0000"/>
        </w:rPr>
        <w:t xml:space="preserve">في كل حين له ذكر يردده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شوقا إليك وتمثالا يمثله</w:t>
      </w:r>
    </w:p>
    <w:p/>
    <w:p>
      <w:pPr>
        <w:jc w:val="center"/>
      </w:pPr>
      <w:r>
        <w:rPr>
          <w:color w:val="ff0000"/>
        </w:rPr>
        <w:t xml:space="preserve">لما رأى دونك الأبواب مغلقة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حاول في غيرها بابا يوصله</w:t>
      </w:r>
    </w:p>
    <w:p/>
    <w:p>
      <w:pPr>
        <w:jc w:val="center"/>
      </w:pPr>
      <w:r>
        <w:rPr>
          <w:color w:val="ff0000"/>
        </w:rPr>
        <w:t xml:space="preserve">ألقى على جسمه الأسقام تنحله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كيما يخف لعل الريح تنقله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2026-07-27T09:17:17+03:00</dcterms:created>
  <dcterms:modified xsi:type="dcterms:W3CDTF">2026-07-27T09:17:17+03:00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