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الحلفاوي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الحلفاوي
</w:t>
      </w:r>
    </w:p>
    <w:p>
      <w:pPr/>
      <w:r>
        <w:rPr/>
        <w:t xml:space="preserve">محمد بن موسى الحلفاوي من ماجين إشبيلية. نزل ’’فاسا’’ كان أذن في الأمر بالمعروف، والنهي عن المنكر، حسم به أدواء الفساد، وقمع الأشرار عن بغيهم المعتاد، وله مع أبي/ عنان حكايات مشهورة. وكان يعينه على الأخذ على أيدي المعتدين.</w:t>
      </w:r>
    </w:p>
    <w:p/>
    <w:p>
      <w:pPr/>
      <w:r>
        <w:rPr/>
        <w:t xml:space="preserve">أخذ التصوف عن يعقوب الزيات، من أهل ’’فاس’’</w:t>
      </w:r>
    </w:p>
    <w:p/>
    <w:p>
      <w:pPr/>
      <w:r>
        <w:rPr/>
        <w:t xml:space="preserve">وكان ممن له قدم في الطريقة، وكان صاحب صدقات ومكاشفات، وكان حافظا القرآن، ولكثير من الحديث، وكان كثيرا ما يستفتي أبا عبد الله الهبطي إن عراه مفصل كشفه عنه</w:t>
      </w:r>
    </w:p>
    <w:p/>
    <w:p>
      <w:pPr/>
      <w:r>
        <w:rPr/>
        <w:t xml:space="preserve">توفي بفاس سنة 758رحمة الله عليه، ونفعنا به وبأمثاله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2026-07-27T17:45:07+03:00</dcterms:created>
  <dcterms:modified xsi:type="dcterms:W3CDTF">2026-07-27T17:45:07+03:00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