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نعيم بن حكيم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نعيم بن حكيم
</w:t>
      </w:r>
    </w:p>
    <w:p>
      <w:pPr/>
      <w:r>
        <w:rPr/>
        <w:t xml:space="preserve">نعيم بن حكيم. ولم يكن بذلك في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نعيم بن حكيم
</w:t>
      </w:r>
    </w:p>
    <w:p>
      <w:pPr/>
      <w:r>
        <w:rPr/>
        <w:t xml:space="preserve">نعيم بن حكيم [د] .</w:t>
      </w:r>
    </w:p>
    <w:p/>
    <w:p>
      <w:pPr/>
      <w:r>
        <w:rPr/>
        <w:t xml:space="preserve">عن أبي مريم.</w:t>
      </w:r>
    </w:p>
    <w:p/>
    <w:p>
      <w:pPr/>
      <w:r>
        <w:rPr/>
        <w:t xml:space="preserve">وثقه ابن معين، وغيره.</w:t>
      </w:r>
    </w:p>
    <w:p/>
    <w:p>
      <w:pPr/>
      <w:r>
        <w:rPr/>
        <w:t xml:space="preserve">وقال الأزدي: أحاديثه مناكير.</w:t>
      </w:r>
    </w:p>
    <w:p/>
    <w:p>
      <w:pPr/>
      <w:r>
        <w:rPr/>
        <w:t xml:space="preserve">وقال ابى سعد: لم يكن بذاك.</w:t>
      </w:r>
    </w:p>
    <w:p/>
    <w:p>
      <w:pPr/>
      <w:r>
        <w:rPr/>
        <w:t xml:space="preserve">وقال النسائي: ليس بالقوي.</w:t>
      </w:r>
    </w:p>
    <w:p/>
    <w:p>
      <w:pPr/>
      <w:r>
        <w:rPr/>
        <w:t xml:space="preserve">قلت: يروى عنه شبابة، وعبيد الله بن موسى.</w:t>
      </w:r>
    </w:p>
    <w:p/>
    <w:p>
      <w:pPr/>
      <w:r>
        <w:rPr/>
        <w:t xml:space="preserve">وقال أبو داود: توفى سنة ثمان وأربعين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نعيم بن حكيم
</w:t>
      </w:r>
    </w:p>
    <w:p>
      <w:pPr/>
      <w:r>
        <w:rPr/>
        <w:t xml:space="preserve">نعيم بن حكيم: عن أبي مريم، قال الأزدي: أحاديثه مناكير. -د-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نعيم بن حكيم، المدائني 
</w:t>
      </w:r>
    </w:p>
    <w:p>
      <w:pPr/>
      <w:r>
        <w:rPr/>
        <w:t xml:space="preserve">نعيم بن حكيم، المدائني. </w:t>
      </w:r>
    </w:p>
    <w:p/>
    <w:p>
      <w:pPr/>
      <w:r>
        <w:rPr/>
        <w:t xml:space="preserve">سمع قيساً أبا مريم.</w:t>
      </w:r>
    </w:p>
    <w:p/>
    <w:p>
      <w:pPr/>
      <w:r>
        <w:rPr/>
        <w:t xml:space="preserve">روى عنه: أبو عوانة، وشبابة.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نعيم بن حكيم المدائني
</w:t>
      </w:r>
    </w:p>
    <w:p>
      <w:pPr/>
      <w:r>
        <w:rPr/>
        <w:t xml:space="preserve">نعيم بن حكيم المدائني </w:t>
      </w:r>
    </w:p>
    <w:p/>
    <w:p>
      <w:pPr/>
      <w:r>
        <w:rPr/>
        <w:t xml:space="preserve">عن أبي مريم الثقفي وعنه القطان وشبابة ثقة مات 148 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نعيم بن حكيم المدائني
</w:t>
      </w:r>
    </w:p>
    <w:p>
      <w:pPr/>
      <w:r>
        <w:rPr/>
        <w:t xml:space="preserve">(ي د ص) نعيم بن حكيم المدائني. أخو عبد الملك بن حكيم. </w:t>
      </w:r>
    </w:p>
    <w:p/>
    <w:p>
      <w:pPr/>
      <w:r>
        <w:rPr/>
        <w:t xml:space="preserve">قال الأزدي فيما ذكره أبو الفرج: أحاديثه مناكير.</w:t>
      </w:r>
    </w:p>
    <w:p/>
    <w:p>
      <w:pPr/>
      <w:r>
        <w:rPr/>
        <w:t xml:space="preserve">وقال الساجي: ضعيف، قال: وكذا قاله يحيى بن معين.</w:t>
      </w:r>
    </w:p>
    <w:p/>
    <w:p>
      <w:pPr/>
      <w:r>
        <w:rPr/>
        <w:t xml:space="preserve">وقال ابن سعد: لم يكن بذاك في الحديث، وفي كتاب المزي: ليس بذاك.</w:t>
      </w:r>
    </w:p>
    <w:p/>
    <w:p>
      <w:pPr/>
      <w:r>
        <w:rPr/>
        <w:t xml:space="preserve">وقال ابن خراش: صادق، لا بأس به. وفي كتاب المزي: صدوق، فينظر.</w:t>
      </w:r>
    </w:p>
    <w:p/>
    <w:p>
      <w:pPr/>
      <w:r>
        <w:rPr/>
        <w:t xml:space="preserve">وقال الخطيب: سمع قيسا، وأبا مريم، وقال علي بن عبد الله بن المديني: قد روى عن نعيم – يعني ابن حكيم -: يحيى بن سعيد، وأبو عوانة، ومحمد بن بشر العبدي، وعبيد الله بن موسى.</w:t>
      </w:r>
    </w:p>
    <w:p/>
    <w:p>
      <w:pPr/>
      <w:r>
        <w:rPr/>
        <w:t xml:space="preserve">وفي قول المزي: كان فيه – يعني الكمال -: يروي عن أبي مريم الحنفي، وهو غلط، والصواب: الثقفي - نظر؛ لأن الذي رأيت في نسخ الكمال: أبا مريم - غير منسوب -. والله تعالى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12،ص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نعيم بن حكيم المدائني
</w:t>
      </w:r>
    </w:p>
    <w:p>
      <w:pPr/>
      <w:r>
        <w:rPr/>
        <w:t xml:space="preserve">نعيم بن حكيم المدائني </w:t>
      </w:r>
    </w:p>
    <w:p/>
    <w:p>
      <w:pPr/>
      <w:r>
        <w:rPr/>
        <w:t xml:space="preserve">يروي عن عبد الملك بن أبي بشير روى عنه أبو عوانة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نعيم بن حكيم
</w:t>
      </w:r>
    </w:p>
    <w:p>
      <w:pPr/>
      <w:r>
        <w:rPr/>
        <w:t xml:space="preserve">نعيم بن حكيم </w:t>
      </w:r>
    </w:p>
    <w:p/>
    <w:p>
      <w:pPr/>
      <w:r>
        <w:rPr/>
        <w:t xml:space="preserve">ثقة من أهل المدائن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نعيم بن حكيم
</w:t>
      </w:r>
    </w:p>
    <w:p>
      <w:pPr/>
      <w:r>
        <w:rPr/>
        <w:t xml:space="preserve">نعيم بن حكيم </w:t>
      </w:r>
    </w:p>
    <w:p/>
    <w:p>
      <w:pPr/>
      <w:r>
        <w:rPr/>
        <w:t xml:space="preserve">يروي عن أبي مريم قال الأزدي أحاديثه مناكير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نعيم بن حكيم المدائني
</w:t>
      </w:r>
    </w:p>
    <w:p>
      <w:pPr/>
      <w:r>
        <w:rPr/>
        <w:t xml:space="preserve">نعيم بن حكيم المدائني </w:t>
      </w:r>
    </w:p>
    <w:p/>
    <w:p>
      <w:pPr/>
      <w:r>
        <w:rPr/>
        <w:t xml:space="preserve">روى عن قيس أبي مريم روى عنه أبو عوانة ويحيى بن سعيد القطان وأسباط بن محمد وعبد الله بن داود الخريبي وشبابة بن سوار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2026-06-13T14:14:43+03:00</dcterms:created>
  <dcterms:modified xsi:type="dcterms:W3CDTF">2026-06-13T14:14:43+03:00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