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السوار العدوي
</w:t>
      </w:r>
    </w:p>
    <w:p>
      <w:pPr>
        <w:jc w:val="start"/>
        <w:bidi/>
      </w:pPr>
      <w:r>
        <w:rPr>
          <w:rFonts w:ascii="arial" w:hAnsi="arial" w:eastAsia="arial" w:cs="arial"/>
          <w:sz w:val="28"/>
          <w:szCs w:val="28"/>
          <w:b w:val="1"/>
          <w:bCs w:val="1"/>
          <w:rtl/>
        </w:rPr>
        <w:t xml:space="preserve">أبو السوار العدوي
</w:t>
      </w:r>
    </w:p>
    <w:p>
      <w:pPr/>
      <w:r>
        <w:rPr/>
        <w:t xml:space="preserve">أبو السوار العدوي. من بني عدي بن زيد مناة بن أد بن طابخة بن إلياس بن مضر. واسم أبي السوار العدوي حسان بن حريث. وكان ثقة روى عن علي. ع. وعمران بن حصين وغيرهما.</w:t>
      </w:r>
    </w:p>
    <w:p/>
    <w:p>
      <w:pPr/>
      <w:r>
        <w:rPr/>
        <w:t xml:space="preserve">قال: أخبرنا الفضل بن دكين قال: حدثنا قرة بن خالد قال: كان أبو السوار عريفا في زمان الحجاج.</w:t>
      </w:r>
    </w:p>
    <w:p/>
    <w:p>
      <w:pPr/>
      <w:r>
        <w:rPr/>
        <w:t xml:space="preserve">قال: أخبرنا الفضل بن دكين ومسلم بن إبراهيم عن قرة عن حميد بن هلال قال: قال أبو السوار: والله لوددت أن حدقتي في حجري مكان هذه العرافة. قال مسلم في حديثه: وذهب بامرأة إلى باب الأمير. ثم تركها.</w:t>
      </w:r>
    </w:p>
    <w:p/>
    <w:p>
      <w:pPr/>
      <w:r>
        <w:rPr/>
        <w:t xml:space="preserve">قال: أخبرنا عمرو بن الهيثم أبو قطن قال: حدثنا أبو خلدة قال: رأيت على أبي السوار خاتم حديد.</w:t>
      </w:r>
    </w:p>
    <w:p/>
    <w:p>
      <w:pPr/>
      <w:r>
        <w:rPr/>
        <w:t xml:space="preserve">قال: أخبرنا عمرو بن الهيثم ويحيى بن خليف بن عقبة وأبو نعيم الفضل بن دكين قالوا: حدثنا أبو خلدة قال: رأيت أبا السوار يصفر لحيته.</w:t>
      </w:r>
    </w:p>
    <w:p>
      <w:pPr>
        <w:jc w:val="start"/>
        <w:bidi/>
      </w:pPr>
      <w:r>
        <w:rPr>
          <w:sz w:val="24"/>
          <w:szCs w:val="24"/>
          <w:b w:val="1"/>
          <w:bCs w:val="1"/>
          <w:rtl/>
        </w:rPr>
        <w:t xml:space="preserve">
الطبقات الكبرى،(دار الكتب العلمية - بيروت،1990،ط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السوار العدوي حسان بن حريث
</w:t>
      </w:r>
    </w:p>
    <w:p>
      <w:pPr/>
      <w:r>
        <w:rPr/>
        <w:t xml:space="preserve">أبو السوار العدوي حسان بن حريث من علماء أهل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السوار العدوي
</w:t>
      </w:r>
    </w:p>
    <w:p>
      <w:pPr/>
      <w:r>
        <w:rPr/>
        <w:t xml:space="preserve">أبو السوار العدوي </w:t>
      </w:r>
    </w:p>
    <w:p/>
    <w:p>
      <w:pPr/>
      <w:r>
        <w:rPr/>
        <w:t xml:space="preserve">عن علي وعمران بن حصين وعنه قتادة والجريري ثقة يقال حجير خ م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السوار
</w:t>
      </w:r>
    </w:p>
    <w:p>
      <w:pPr/>
      <w:r>
        <w:rPr/>
        <w:t xml:space="preserve">أبو السوار </w:t>
      </w:r>
    </w:p>
    <w:p/>
    <w:p>
      <w:pPr/>
      <w:r>
        <w:rPr/>
        <w:t xml:space="preserve">العدوي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السوار العدوي
</w:t>
      </w:r>
    </w:p>
    <w:p>
      <w:pPr/>
      <w:r>
        <w:rPr/>
        <w:t xml:space="preserve">أبو السوار العدوي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2026-07-24T18:58:25+03:00</dcterms:created>
  <dcterms:modified xsi:type="dcterms:W3CDTF">2026-07-24T18:58:25+03:00</dcterms:modified>
</cp:coreProperties>
</file>

<file path=docProps/custom.xml><?xml version="1.0" encoding="utf-8"?>
<Properties xmlns="http://schemas.openxmlformats.org/officeDocument/2006/custom-properties" xmlns:vt="http://schemas.openxmlformats.org/officeDocument/2006/docPropsVTypes"/>
</file>