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عبيدة
</w:t>
      </w:r>
    </w:p>
    <w:p>
      <w:pPr>
        <w:jc w:val="start"/>
        <w:bidi/>
      </w:pPr>
      <w:r>
        <w:rPr>
          <w:rFonts w:ascii="arial" w:hAnsi="arial" w:eastAsia="arial" w:cs="arial"/>
          <w:sz w:val="28"/>
          <w:szCs w:val="28"/>
          <w:b w:val="1"/>
          <w:bCs w:val="1"/>
          <w:rtl/>
        </w:rPr>
        <w:t xml:space="preserve">سعد بن عبيدة
</w:t>
      </w:r>
    </w:p>
    <w:p>
      <w:pPr/>
      <w:r>
        <w:rPr/>
        <w:t xml:space="preserve">سعد بن عبيدة. السلمي. روى عنه الأعمش وحصين. وتوفي في ولاية عمر بن هبيرة على الكوفة. وكان ثقة كثير الحديث.</w:t>
      </w:r>
    </w:p>
    <w:p>
      <w:pPr>
        <w:jc w:val="start"/>
        <w:bidi/>
      </w:pPr>
      <w:r>
        <w:rPr>
          <w:sz w:val="24"/>
          <w:szCs w:val="24"/>
          <w:b w:val="1"/>
          <w:bCs w:val="1"/>
          <w:rtl/>
        </w:rPr>
        <w:t xml:space="preserve">
الطبقات الكبرى،(دار الكتب العلمية - بيروت،1990،ط 1،ج 6،ص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عبيدة، أبو حمزة، 
</w:t>
      </w:r>
    </w:p>
    <w:p>
      <w:pPr/>
      <w:r>
        <w:rPr/>
        <w:t xml:space="preserve">سعد بن عبيدة، أبو حمزة،. </w:t>
      </w:r>
    </w:p>
    <w:p/>
    <w:p>
      <w:pPr/>
      <w:r>
        <w:rPr/>
        <w:t xml:space="preserve">ختن أبي عبد الرحمن السلمي، كوفي.</w:t>
      </w:r>
    </w:p>
    <w:p/>
    <w:p>
      <w:pPr/>
      <w:r>
        <w:rPr/>
        <w:t xml:space="preserve">سمع ابن عمر، وأبا عبد الرحمن، وابن بريدة، سمع منه منصور، والأعمش، وعلقمة بن مرثد، وروى عنه عطاء بن السائب، والحسن بن عبيد الله، وسعيد بن مسروق، والسدي، وزبيد، وطلحة، وأبو حصين، وعمرو بن مرة، وفطر.</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عبيدة السلمي الكوفي
</w:t>
      </w:r>
    </w:p>
    <w:p>
      <w:pPr/>
      <w:r>
        <w:rPr/>
        <w:t xml:space="preserve">سعد بن عبيدة السلمي الكوفي </w:t>
      </w:r>
    </w:p>
    <w:p/>
    <w:p>
      <w:pPr/>
      <w:r>
        <w:rPr/>
        <w:t xml:space="preserve">عن ابن عمر والبراء وعنه الأعمش وفطر ثقة ثبت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عبيدة أبو حمزة السلمي الكوفي
</w:t>
      </w:r>
    </w:p>
    <w:p>
      <w:pPr/>
      <w:r>
        <w:rPr/>
        <w:t xml:space="preserve">سعد بن عبيدة أبو حمزة السلمي الكوفي </w:t>
      </w:r>
    </w:p>
    <w:p/>
    <w:p>
      <w:pPr/>
      <w:r>
        <w:rPr/>
        <w:t xml:space="preserve">ختن أبي عبد الرحمن السلمي</w:t>
      </w:r>
    </w:p>
    <w:p/>
    <w:p>
      <w:pPr/>
      <w:r>
        <w:rPr/>
        <w:t xml:space="preserve">روى عن ابن عمر في الإيمان والمستورد بن الأحنف في الصلاة وأبي عبد الرحمن السلمي في النكاح والحدود والجهاد والفضائل والقدر والبراء بن عازب في الدعاء وعذاب القبر</w:t>
      </w:r>
    </w:p>
    <w:p/>
    <w:p>
      <w:pPr/>
      <w:r>
        <w:rPr/>
        <w:t xml:space="preserve">روى عنه أبو مالك الأشجعي والأعمش والسدي وزبيد بن الحارث</w:t>
      </w:r>
    </w:p>
    <w:p/>
    <w:p>
      <w:pPr/>
      <w:r>
        <w:rPr/>
        <w:t xml:space="preserve">وحصين بن عبد الرحمن ومنصور بن المعتمر وعمرو بن مرة وعلقمة بن مرثد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عبيدة السلمي
</w:t>
      </w:r>
    </w:p>
    <w:p>
      <w:pPr/>
      <w:r>
        <w:rPr/>
        <w:t xml:space="preserve">سعد بن عبيدة السلمي</w:t>
      </w:r>
    </w:p>
    <w:p>
      <w:pPr>
        <w:jc w:val="start"/>
        <w:bidi/>
      </w:pPr>
      <w:r>
        <w:rPr>
          <w:sz w:val="24"/>
          <w:szCs w:val="24"/>
          <w:b w:val="1"/>
          <w:bCs w:val="1"/>
          <w:rtl/>
        </w:rPr>
        <w:t xml:space="preserve">
المعين في طبقات المحدثين،(دار الفرقان، عمان - الأردن،1984،ط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عبيدة أبو حمزة السلمي الكوفي ختن أبي عبد الرحمن.
</w:t>
      </w:r>
    </w:p>
    <w:p>
      <w:pPr/>
      <w:r>
        <w:rPr/>
        <w:t xml:space="preserve">(ع) سعد بن عبيدة أبو حمزة السلمي الكوفي ختن أبي عبد الرحمن. </w:t>
      </w:r>
    </w:p>
    <w:p/>
    <w:p>
      <w:pPr/>
      <w:r>
        <w:rPr/>
        <w:t xml:space="preserve">ذكره ابن حبان في جملة «الثقات»، وقال: توفي في ولاية عمر بن هبيرة، وكذا ذكر وفاته ابن سعد، وقال: كان ثقة كثير الحديث.</w:t>
      </w:r>
    </w:p>
    <w:p/>
    <w:p>
      <w:pPr/>
      <w:r>
        <w:rPr/>
        <w:t xml:space="preserve">وفي «تاريخ البخاري»: روى عنه طلحة بن مصرف.</w:t>
      </w:r>
    </w:p>
    <w:p/>
    <w:p>
      <w:pPr/>
      <w:r>
        <w:rPr/>
        <w:t xml:space="preserve">ولما ذكره ابن خلفون في «الثقات»، قال: وقد قيل إن إسماعيل بن أبي خالد سمع منه، وهو عندي بعيد، وقد تكلم في مذهبه ونسب إلى رأي الخوارج، وبسبب ذلك تكلم في نقله وروايته، وقد قيل إنه رجع عن ذلك.</w:t>
      </w:r>
    </w:p>
    <w:p/>
    <w:p>
      <w:pPr/>
      <w:r>
        <w:rPr/>
        <w:t xml:space="preserve">وقال العجلي: تابعي ثقة.</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عبيدة كوفي
</w:t>
      </w:r>
    </w:p>
    <w:p>
      <w:pPr/>
      <w:r>
        <w:rPr/>
        <w:t xml:space="preserve">سعد بن عبيدة كوفي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عبيده
</w:t>
      </w:r>
    </w:p>
    <w:p>
      <w:pPr/>
      <w:r>
        <w:rPr/>
        <w:t xml:space="preserve">سعد بن عبيده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عبيدة
</w:t>
      </w:r>
    </w:p>
    <w:p>
      <w:pPr/>
      <w:r>
        <w:rPr/>
        <w:t xml:space="preserve">سعد بن عبيدة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عبيدة أبو حمزة
</w:t>
      </w:r>
    </w:p>
    <w:p>
      <w:pPr/>
      <w:r>
        <w:rPr/>
        <w:t xml:space="preserve">سعد بن عبيدة أبو حمزة </w:t>
      </w:r>
    </w:p>
    <w:p/>
    <w:p>
      <w:pPr/>
      <w:r>
        <w:rPr/>
        <w:t xml:space="preserve">ختن أبي عبد الرحمن السلمي</w:t>
      </w:r>
    </w:p>
    <w:p/>
    <w:p>
      <w:pPr/>
      <w:r>
        <w:rPr/>
        <w:t xml:space="preserve">روى عن ابن عمر وأبي عبد الرحمن السلمي روى عنه منصور والأعمش وعلقمة بن مرثد وفطر بن خليفة سمعت أبي يقول ذلك حدثنا عبد الرحمن قال ذكره أبي عن إسحاق بن منصور عن يحيى بن معين أنه قال: سعد بن عبيدة ثقة سمعت أبي يقول: سعد بن عبيدة يكتب حديثه وكان يرى رأى الخوارج ثم تركه.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2026-07-27T09:59:14+03:00</dcterms:created>
  <dcterms:modified xsi:type="dcterms:W3CDTF">2026-07-27T09:59:14+03:00</dcterms:modified>
</cp:coreProperties>
</file>

<file path=docProps/custom.xml><?xml version="1.0" encoding="utf-8"?>
<Properties xmlns="http://schemas.openxmlformats.org/officeDocument/2006/custom-properties" xmlns:vt="http://schemas.openxmlformats.org/officeDocument/2006/docPropsVTypes"/>
</file>