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حذف
</w:t>
      </w:r>
    </w:p>
    <w:p>
      <w:pPr>
        <w:jc w:val="start"/>
        <w:bidi/>
      </w:pPr>
      <w:r>
        <w:rPr>
          <w:rFonts w:ascii="arial" w:hAnsi="arial" w:eastAsia="arial" w:cs="arial"/>
          <w:sz w:val="28"/>
          <w:szCs w:val="28"/>
          <w:b w:val="1"/>
          <w:bCs w:val="1"/>
          <w:rtl/>
        </w:rPr>
        <w:t xml:space="preserve">المغيرة بن حذف
</w:t>
      </w:r>
    </w:p>
    <w:p>
      <w:pPr/>
      <w:r>
        <w:rPr/>
        <w:t xml:space="preserve">المغيرة بن حذف. روى عن علي.</w:t>
      </w:r>
    </w:p>
    <w:p/>
    <w:p>
      <w:pPr/>
      <w:r>
        <w:rPr/>
        <w:t xml:space="preserve">قال: أخبرنا يعلى بن عبيد قال: حدثنا الأجلح عن زهير عن المغيرة بن حذف قال: [كنت جالسا عند علي فأتاه رجل من همدان فقال: يا أمير المؤمنين إني اشتريت</w:t>
      </w:r>
    </w:p>
    <w:p/>
    <w:p>
      <w:pPr/>
      <w:r>
        <w:rPr/>
        <w:t xml:space="preserve">بقرة نتوجا لأضحي بها وإنها ولدت فما ترى فيها وفي ولدها؟ فقال: لا تحلبها إلا فضلا عن ولدها فإذا كان يوم الأضحى فضح بها وبولدها عن سبعة من أهلك.]</w:t>
      </w:r>
    </w:p>
    <w:p>
      <w:pPr>
        <w:jc w:val="start"/>
        <w:bidi/>
      </w:pPr>
      <w:r>
        <w:rPr>
          <w:sz w:val="24"/>
          <w:szCs w:val="24"/>
          <w:b w:val="1"/>
          <w:bCs w:val="1"/>
          <w:rtl/>
        </w:rPr>
        <w:t xml:space="preserve">
الطبقات الكبرى،(دار الكتب العلمية - بيروت،1990،ط 1،ج 6،ص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حذف، العبسي 
</w:t>
      </w:r>
    </w:p>
    <w:p>
      <w:pPr/>
      <w:r>
        <w:rPr/>
        <w:t xml:space="preserve">مغيرة بن حذف، العبسي. </w:t>
      </w:r>
    </w:p>
    <w:p/>
    <w:p>
      <w:pPr/>
      <w:r>
        <w:rPr/>
        <w:t xml:space="preserve">روى عنه زهير بن أبي ثابت، وأبو الضريس.</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حذف العبسي
</w:t>
      </w:r>
    </w:p>
    <w:p>
      <w:pPr/>
      <w:r>
        <w:rPr/>
        <w:t xml:space="preserve">مغيرة بن حذف العبسي </w:t>
      </w:r>
    </w:p>
    <w:p/>
    <w:p>
      <w:pPr/>
      <w:r>
        <w:rPr/>
        <w:t xml:space="preserve">روى عن حذيفة وعائشة روى عنه زهير بن أبي ثابت وأبو الضريس عقبة بن عمار العبسي سمعت أبي يقول ذلك نا عبد الرحمن قال قرئ على العباس بن محمد الدوري عن يحيى بن معين أنه قال مغيرة بن حذف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2026-07-27T10:29:59+03:00</dcterms:created>
  <dcterms:modified xsi:type="dcterms:W3CDTF">2026-07-27T10:29:59+03:00</dcterms:modified>
</cp:coreProperties>
</file>

<file path=docProps/custom.xml><?xml version="1.0" encoding="utf-8"?>
<Properties xmlns="http://schemas.openxmlformats.org/officeDocument/2006/custom-properties" xmlns:vt="http://schemas.openxmlformats.org/officeDocument/2006/docPropsVTypes"/>
</file>