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مثعبة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بن مثعبة
</w:t>
      </w:r>
    </w:p>
    <w:p>
      <w:pPr/>
      <w:r>
        <w:rPr/>
        <w:t xml:space="preserve">سويد بن مثعبة اليربوعي من بني تميم. وكان من أصحاب الخطط الذين اختطوا بالكوفة أيام عمر بن الخطاب. وكان كبيرا ولم يرو عن عمر شيئا. وكان عابدا مجتهدا.</w:t>
      </w:r>
    </w:p>
    <w:p/>
    <w:p>
      <w:pPr/>
      <w:r>
        <w:rPr/>
        <w:t xml:space="preserve">قال: أخبرنا أحمد بن عبد الله بن يونس قال: حدثنا أبو شهاب قال: حدثنا أبو حيان التيمي عن أبيه قال: دخلت على سويد بن مثعبة. وكان من أصحاب الخطط.</w:t>
      </w:r>
    </w:p>
    <w:p/>
    <w:p>
      <w:pPr/>
      <w:r>
        <w:rPr/>
        <w:t xml:space="preserve">وعليه ثوب. فلولا أني سمعت امرأته تقول: أهلي فداك ما نطعمك ما نسقيك؟ ما شعرت أن تحت الثوب شيئا. فإذا هو منكب على وجهه. فلما رآني قال: ابن أخ.</w:t>
      </w:r>
    </w:p>
    <w:p/>
    <w:p>
      <w:pPr/>
      <w:r>
        <w:rPr/>
        <w:t xml:space="preserve">دبرت الحراقف والصلب فما من ضجعة غير ما ترى. وو الله إني ما أحب أني نقصت منه قلامة ظفر.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2026-07-27T05:56:26+03:00</dcterms:created>
  <dcterms:modified xsi:type="dcterms:W3CDTF">2026-07-27T05:56:26+03:00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