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شعيث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شعيث
</w:t>
      </w:r>
    </w:p>
    <w:p>
      <w:pPr/>
      <w:r>
        <w:rPr/>
        <w:t xml:space="preserve">عمرو بن شعيث من بني عصر من عبد القيس. وفد إلى النبي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2026-07-27T14:15:24+03:00</dcterms:created>
  <dcterms:modified xsi:type="dcterms:W3CDTF">2026-07-27T14:15:24+03:00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