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الموفق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 المكي
</w:t>
      </w:r>
    </w:p>
    <w:p>
      <w:pPr/>
      <w:r>
        <w:rPr/>
        <w:t xml:space="preserve">الموفق المكي  الموفق بن أحمد المكي الخوارزمي، ابو المؤيد: مؤلف (مناقب الامام الاعظم ابي حنيفة -ط) و (مناقب امير المؤنين علي بن ابي طالب -ط) كان فقيها اديبا، له خطب وشعر. اصله من مكة. اخذ العربية عن الزمخشري بخوارزم، وتولى الخطابة بجامعها. وفيها قرأ عليه ناصر بن عبد السيد المطرزي (صاحب المغرب، في اللغة).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2026-07-27T17:05:43+03:00</dcterms:created>
  <dcterms:modified xsi:type="dcterms:W3CDTF">2026-07-27T17:05:43+03:00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