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عبيد الله
</w:t>
      </w:r>
    </w:p>
    <w:p>
      <w:pPr/>
      <w:r>
        <w:rPr/>
        <w:t xml:space="preserve">أحمد بن محمد بن عبيد الله مصغرا بن محمد بن جعفر بن أحمد بن موسى أبو بكر البستي من كبار أئمة نيسابور وأولى الرياسة والحشمة</w:t>
      </w:r>
    </w:p>
    <w:p/>
    <w:p>
      <w:pPr/>
      <w:r>
        <w:rPr/>
        <w:t xml:space="preserve">حدث عن أبي الحسن الدارقطني</w:t>
      </w:r>
    </w:p>
    <w:p/>
    <w:p>
      <w:pPr/>
      <w:r>
        <w:rPr/>
        <w:t xml:space="preserve">من كبار فقهاء أصحاب الشافعي والمدرسين المناظرين بنيسابور</w:t>
      </w:r>
    </w:p>
    <w:p/>
    <w:p>
      <w:pPr/>
      <w:r>
        <w:rPr/>
        <w:t xml:space="preserve">وكانت له المروءة الظاهرة والثروة الوافرة</w:t>
      </w:r>
    </w:p>
    <w:p/>
    <w:p>
      <w:pPr/>
      <w:r>
        <w:rPr/>
        <w:t xml:space="preserve">بنى لأهل العلم مدرسة على باب داره ووقف عليها جملة من ماله</w:t>
      </w:r>
    </w:p>
    <w:p/>
    <w:p>
      <w:pPr/>
      <w:r>
        <w:rPr/>
        <w:t xml:space="preserve">وتوفي سنة تسع وعشرين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2026-07-27T14:25:44+03:00</dcterms:created>
  <dcterms:modified xsi:type="dcterms:W3CDTF">2026-07-27T14:25:44+03:00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