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الحارث بن عبد المطلب بن هاشم، أبو سفيان الهاشمي القرشي
</w:t>
      </w:r>
    </w:p>
    <w:p>
      <w:pPr>
        <w:jc w:val="start"/>
        <w:bidi/>
      </w:pPr>
      <w:r>
        <w:rPr>
          <w:rFonts w:ascii="arial" w:hAnsi="arial" w:eastAsia="arial" w:cs="arial"/>
          <w:sz w:val="28"/>
          <w:szCs w:val="28"/>
          <w:b w:val="1"/>
          <w:bCs w:val="1"/>
          <w:rtl/>
        </w:rPr>
        <w:t xml:space="preserve">ابو سفيان الهاشمي
</w:t>
      </w:r>
    </w:p>
    <w:p>
      <w:pPr/>
      <w:r>
        <w:rPr/>
        <w:t xml:space="preserve">ابو سفيان الهاشمي  المغيرة بن الحارث بن عبد المطلب بن هاشم، ابو سفيان الهاشمي القرشي: احد الابطال الشعراء في الجاهلية والاسلام. وهو اخو رسول الله صلى الله عليه وسلم من الرضاع. كان يألفه في صباهما. ولما اظهر النبي صلى الله عليه وسلم الدعوة إلى الاسلام عاداه المغيرة وهجاه وهجا اصحابه. واستمر على ذلك إلى ان قوى المسلمون وتداول الناس خبر تحرك النبي صلى الله عليه وسلم لفتح مكة، فخرج من مكة ونزل بالابواء -وكانت خيل المسلمين قد بلغتها قاصدة مكة- ثم تنكر وقصد رسول الله، فلما رآه، اعرض عنه النبي صلى الله عليه وسلم فتحول المغيرة إلى الجهة التي حول اليها بصره، فأعرض، فأدرك المغيرة انه مقتول لا محالة، فأسلم، ورسول الله معرض عنه. وشهد معه فتح مكة ثم وقعة حنين وأبلى بلاءا حسنا، فرضي عنه النبي صلى الله عليه وسلم ثم كان من اخصائه، حتى قال فيه: (ابو سفيان اخي، وخير اهلي، وقد عقبني الله من حمزة ابا سفيان ابن الحارث) فكان يقال له بعد ذلك (اسد الله) و (اسد الرسول) له شعر كثير في الاسلام هجاء المشركين. مات بالمدينة وصلى عليه عمر. </w:t>
      </w:r>
    </w:p>
    <w:p>
      <w:pPr>
        <w:jc w:val="start"/>
        <w:bidi/>
      </w:pPr>
      <w:r>
        <w:rPr>
          <w:sz w:val="24"/>
          <w:szCs w:val="24"/>
          <w:b w:val="1"/>
          <w:bCs w:val="1"/>
          <w:rtl/>
        </w:rPr>
        <w:t xml:space="preserve">
الأعلام،(دار العلم للملايين - بيروت،2002،ط 15،ج 7،ص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2026-07-27T12:49:45+03:00</dcterms:created>
  <dcterms:modified xsi:type="dcterms:W3CDTF">2026-07-27T12:49:45+03:00</dcterms:modified>
</cp:coreProperties>
</file>

<file path=docProps/custom.xml><?xml version="1.0" encoding="utf-8"?>
<Properties xmlns="http://schemas.openxmlformats.org/officeDocument/2006/custom-properties" xmlns:vt="http://schemas.openxmlformats.org/officeDocument/2006/docPropsVTypes"/>
</file>