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ناصر بن إبراهيم ابن الزيات
</w:t>
      </w:r>
    </w:p>
    <w:p>
      <w:pPr>
        <w:jc w:val="start"/>
        <w:bidi/>
      </w:pPr>
      <w:r>
        <w:rPr>
          <w:rFonts w:ascii="arial" w:hAnsi="arial" w:eastAsia="arial" w:cs="arial"/>
          <w:sz w:val="28"/>
          <w:szCs w:val="28"/>
          <w:b w:val="1"/>
          <w:bCs w:val="1"/>
          <w:rtl/>
        </w:rPr>
        <w:t xml:space="preserve">محمد بن ناصر بن إبراهيم ابن الزيات
</w:t>
      </w:r>
    </w:p>
    <w:p>
      <w:pPr/>
      <w:r>
        <w:rPr/>
        <w:t xml:space="preserve">محمد بن ناصر بن إبراهيم ابن الزيات محمد بن ناصر بن إبراهيم ابن الزيات سمع الصحيح من ست الوزراء وابن الشحنة وحدث وكان مشكور السيرة ومات في ربيع الآخر سنة 761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2026-07-27T09:13:17+03:00</dcterms:created>
  <dcterms:modified xsi:type="dcterms:W3CDTF">2026-07-27T09:13:17+03:00</dcterms:modified>
</cp:coreProperties>
</file>

<file path=docProps/custom.xml><?xml version="1.0" encoding="utf-8"?>
<Properties xmlns="http://schemas.openxmlformats.org/officeDocument/2006/custom-properties" xmlns:vt="http://schemas.openxmlformats.org/officeDocument/2006/docPropsVTypes"/>
</file>