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بكر
</w:t>
      </w:r>
    </w:p>
    <w:p>
      <w:pPr>
        <w:jc w:val="start"/>
        <w:bidi/>
      </w:pPr>
      <w:r>
        <w:rPr>
          <w:rFonts w:ascii="arial" w:hAnsi="arial" w:eastAsia="arial" w:cs="arial"/>
          <w:sz w:val="28"/>
          <w:szCs w:val="28"/>
          <w:b w:val="1"/>
          <w:bCs w:val="1"/>
          <w:rtl/>
        </w:rPr>
        <w:t xml:space="preserve">محمد بن محمد بن أبي بكر
</w:t>
      </w:r>
    </w:p>
    <w:p>
      <w:pPr/>
      <w:r>
        <w:rPr/>
        <w:t xml:space="preserve">محمد بن محمد بن أبي بكر محمد بن محمد بن أبي بكر أخو الذي قبله درس في حياة والده بدمشق وهو صغير بالصارمية ثم استمر معه الى ان نزل عنها لما اضر في سنة 705 ومات بعد 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2026-05-05T18:54:59+03:00</dcterms:created>
  <dcterms:modified xsi:type="dcterms:W3CDTF">2026-05-05T18:54:59+03:00</dcterms:modified>
</cp:coreProperties>
</file>

<file path=docProps/custom.xml><?xml version="1.0" encoding="utf-8"?>
<Properties xmlns="http://schemas.openxmlformats.org/officeDocument/2006/custom-properties" xmlns:vt="http://schemas.openxmlformats.org/officeDocument/2006/docPropsVTypes"/>
</file>