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عثمان بن عثمان بن موسى
</w:t>
      </w:r>
    </w:p>
    <w:p>
      <w:pPr>
        <w:jc w:val="start"/>
        <w:bidi/>
      </w:pPr>
      <w:r>
        <w:rPr>
          <w:rFonts w:ascii="arial" w:hAnsi="arial" w:eastAsia="arial" w:cs="arial"/>
          <w:sz w:val="28"/>
          <w:szCs w:val="28"/>
          <w:b w:val="1"/>
          <w:bCs w:val="1"/>
          <w:rtl/>
        </w:rPr>
        <w:t xml:space="preserve">فاطمة بنت عثمان بن عثمان بن موسى
</w:t>
      </w:r>
    </w:p>
    <w:p>
      <w:pPr/>
      <w:r>
        <w:rPr/>
        <w:t xml:space="preserve">فاطمة بنت عثمان بن عثمان بن موسى فاطمة بنت عثمان بن عثمان بن موسى بن محمد بن عبيد السلمية ام عثمان الزرعية المعقلية تعرف ببنت شهبة سمعت من ابن عبد الدائم وحدثت سمع منها البرزالي وقال ماتت في ثالث عشر شوال سنة 721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2026-07-27T12:23:11+03:00</dcterms:created>
  <dcterms:modified xsi:type="dcterms:W3CDTF">2026-07-27T12:23:11+03:00</dcterms:modified>
</cp:coreProperties>
</file>

<file path=docProps/custom.xml><?xml version="1.0" encoding="utf-8"?>
<Properties xmlns="http://schemas.openxmlformats.org/officeDocument/2006/custom-properties" xmlns:vt="http://schemas.openxmlformats.org/officeDocument/2006/docPropsVTypes"/>
</file>