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الفتح بن هبة الله
</w:t>
      </w:r>
    </w:p>
    <w:p>
      <w:pPr>
        <w:jc w:val="start"/>
        <w:bidi/>
      </w:pPr>
      <w:r>
        <w:rPr>
          <w:rFonts w:ascii="arial" w:hAnsi="arial" w:eastAsia="arial" w:cs="arial"/>
          <w:sz w:val="28"/>
          <w:szCs w:val="28"/>
          <w:b w:val="1"/>
          <w:bCs w:val="1"/>
          <w:rtl/>
        </w:rPr>
        <w:t xml:space="preserve">علي بن أبي الفتح بن هبة الله
</w:t>
      </w:r>
    </w:p>
    <w:p>
      <w:pPr/>
      <w:r>
        <w:rPr/>
        <w:t xml:space="preserve">علي بن أبي الفتح بن هبة الله علي بن أبي الفتح بن هبة الله بن معمر المصري ثم الحلبي سمع من أبي طالب ابن العجمي والتاج النصيبي وغيرهما وحدث سمع منه ابن عبثة وأبو حامد بن ظهيرة والبرهان المحدث الحلبي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2026-07-27T11:18:25+03:00</dcterms:created>
  <dcterms:modified xsi:type="dcterms:W3CDTF">2026-07-27T11:18:25+03:00</dcterms:modified>
</cp:coreProperties>
</file>

<file path=docProps/custom.xml><?xml version="1.0" encoding="utf-8"?>
<Properties xmlns="http://schemas.openxmlformats.org/officeDocument/2006/custom-properties" xmlns:vt="http://schemas.openxmlformats.org/officeDocument/2006/docPropsVTypes"/>
</file>