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مدركة بن إلياس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مدركة بن إلياس
</w:t>
      </w:r>
    </w:p>
    <w:p>
      <w:pPr/>
      <w:r>
        <w:rPr/>
        <w:t xml:space="preserve">مدركة بن إلياس  مدركة بن إلياس بن مضرمن عدنان: جد جاهلى، من سلسلة النسب النبوى. كنيته أبو هذيل. كان اسمه عمرا، ولقب بمدركة، فغلب عليه. تفرع نسله، وهو خلائق كثيرة، من ابنيه: خزيمة، وهذيل. ومن الأول. كنانة، ومنها (قريش) واشتهرمن نسل هذيل، فى الجاهلية وصدر الإسلام، أكثر من -سبعين شاعرا. وكانت منازل بنى مدركة فى (تهامة) وتفرقوا فى ناحية عرفات وعرنة وبطن نعمان ورجيل وكبكب والبوباة، ثم انتشروا بعد الإسلام في كل مكان. وكانت دار كنانة بالأندلس (شذونة) و (الجزيرة) ونزلت في جماعات منهم فى 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2026-05-31T20:43:04+03:00</dcterms:created>
  <dcterms:modified xsi:type="dcterms:W3CDTF">2026-05-31T20:43:04+03:00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