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علي بن عبد العزيز بن عبد الله
</w:t>
      </w:r>
    </w:p>
    <w:p>
      <w:pPr>
        <w:jc w:val="start"/>
        <w:bidi/>
      </w:pPr>
      <w:r>
        <w:rPr>
          <w:rFonts w:ascii="arial" w:hAnsi="arial" w:eastAsia="arial" w:cs="arial"/>
          <w:sz w:val="28"/>
          <w:szCs w:val="28"/>
          <w:b w:val="1"/>
          <w:bCs w:val="1"/>
          <w:rtl/>
        </w:rPr>
        <w:t xml:space="preserve">آمنة بنت علي بن عبد العزيز بن عبد الله
</w:t>
      </w:r>
    </w:p>
    <w:p>
      <w:pPr/>
      <w:r>
        <w:rPr/>
        <w:t xml:space="preserve">آمنة بنت علي بن عبد العزيز بن عبد الله آمنة بنت علي بن عبد العزيز بن عبد الله الدمشقية أحضرت على أسماء بنت صصرى وعبد الله بن الحسين بن أبي التائب وغيرهما وماتت في أوائل سنة 798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2026-05-26T21:24:13+03:00</dcterms:created>
  <dcterms:modified xsi:type="dcterms:W3CDTF">2026-05-26T21:24:13+03:00</dcterms:modified>
</cp:coreProperties>
</file>

<file path=docProps/custom.xml><?xml version="1.0" encoding="utf-8"?>
<Properties xmlns="http://schemas.openxmlformats.org/officeDocument/2006/custom-properties" xmlns:vt="http://schemas.openxmlformats.org/officeDocument/2006/docPropsVTypes"/>
</file>