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خليل بن شعبان الصارم إستادار الأتابك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خليل بن شعبان الصارم إستادار الأتابك
</w:t>
      </w:r>
    </w:p>
    <w:p>
      <w:pPr/>
      <w:r>
        <w:rPr/>
        <w:t xml:space="preserve">إبراهيم بن خليل بن شعبان الصارم إستادار الأتابك إبراهيم بن خليل بن شعبان الصارم إستادار الأتابك أسندمر مات في ذي القعدة سنة 774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2026-07-27T11:33:34+03:00</dcterms:created>
  <dcterms:modified xsi:type="dcterms:W3CDTF">2026-07-27T11:33:34+03:00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