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الخثارم البجلي
</w:t>
      </w:r>
    </w:p>
    <w:p>
      <w:pPr>
        <w:jc w:val="start"/>
        <w:bidi/>
      </w:pPr>
      <w:r>
        <w:rPr>
          <w:rFonts w:ascii="arial" w:hAnsi="arial" w:eastAsia="arial" w:cs="arial"/>
          <w:sz w:val="28"/>
          <w:szCs w:val="28"/>
          <w:b w:val="1"/>
          <w:bCs w:val="1"/>
          <w:rtl/>
        </w:rPr>
        <w:t xml:space="preserve">عمرو بن الخثارم البجلي
</w:t>
      </w:r>
    </w:p>
    <w:p>
      <w:pPr/>
      <w:r>
        <w:rPr/>
        <w:t xml:space="preserve">عمرو بن الخثارم البجلي من بني عسيرة.</w:t>
      </w:r>
    </w:p>
    <w:p/>
    <w:p>
      <w:pPr/>
      <w:r>
        <w:rPr/>
        <w:t xml:space="preserve">حدثني عبد الله بن مسلم بن قتيبة قال: الخثارم: المتطير، وأنشدني في ذلك شعرا.</w:t>
      </w:r>
    </w:p>
    <w:p/>
    <w:p>
      <w:pPr/>
      <w:r>
        <w:rPr/>
        <w:t xml:space="preserve">وأنشدني محمد بن شيبان عن حماد بن اسحق عن أبيه لعمرو بن الخثارم يقوله في بني أفصى بن نذير بن قسر بن عبقر بن أنمار البجليين، قال: وكان إذا نزل بهم ضيف حسبوا ماله وعرفوه، فإن مات له بعير أو شاة أخلفوه عليه، وإن مات أو واحد من أهله أو ولده ودوه وإذا شخص عنهم بلغوا ما منه وأحسنوا إليه:</w:t>
      </w:r>
    </w:p>
    <w:p/>
    <w:p>
      <w:pPr>
        <w:jc w:val="center"/>
      </w:pPr>
      <w:r>
        <w:rPr>
          <w:color w:val="ff0000"/>
        </w:rPr>
        <w:t xml:space="preserve">ألا من كان مغتربا فإني</w:t>
      </w:r>
      <w:r>
        <w:rPr>
          <w:color w:val="ff0000"/>
        </w:rPr>
        <w:t xml:space="preserve">      </w:t>
      </w:r>
      <w:r>
        <w:rPr>
          <w:color w:val="ff0000"/>
        </w:rPr>
        <w:t xml:space="preserve">لغربته على أفصى دليل</w:t>
      </w:r>
    </w:p>
    <w:p/>
    <w:p>
      <w:pPr>
        <w:jc w:val="center"/>
      </w:pPr>
      <w:r>
        <w:rPr>
          <w:color w:val="ff0000"/>
        </w:rPr>
        <w:t xml:space="preserve">يعينون الغني على غناه</w:t>
      </w:r>
      <w:r>
        <w:rPr>
          <w:color w:val="ff0000"/>
        </w:rPr>
        <w:t xml:space="preserve">      </w:t>
      </w:r>
      <w:r>
        <w:rPr>
          <w:color w:val="ff0000"/>
        </w:rPr>
        <w:t xml:space="preserve">ويثرو في جوارهم القليل</w:t>
      </w:r>
    </w:p>
    <w:p/>
    <w:p>
      <w:pPr/>
      <w:r>
        <w:rPr/>
        <w:t xml:space="preserve">ومن قول عمرو بن الخثارم البجلي:</w:t>
      </w:r>
    </w:p>
    <w:p/>
    <w:p>
      <w:pPr>
        <w:jc w:val="center"/>
      </w:pPr>
      <w:r>
        <w:rPr>
          <w:color w:val="ff0000"/>
        </w:rPr>
        <w:t xml:space="preserve">فإن بلاد قومك قد أبيحت</w:t>
      </w:r>
      <w:r>
        <w:rPr>
          <w:color w:val="ff0000"/>
        </w:rPr>
        <w:t xml:space="preserve">      </w:t>
      </w:r>
      <w:r>
        <w:rPr>
          <w:color w:val="ff0000"/>
        </w:rPr>
        <w:t xml:space="preserve">وحل مكانهم حي شطير</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2026-06-08T05:22:15+03:00</dcterms:created>
  <dcterms:modified xsi:type="dcterms:W3CDTF">2026-06-08T05:22:15+03:00</dcterms:modified>
</cp:coreProperties>
</file>

<file path=docProps/custom.xml><?xml version="1.0" encoding="utf-8"?>
<Properties xmlns="http://schemas.openxmlformats.org/officeDocument/2006/custom-properties" xmlns:vt="http://schemas.openxmlformats.org/officeDocument/2006/docPropsVTypes"/>
</file>