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يونس اليربوعي الكوفي
</w:t>
      </w:r>
    </w:p>
    <w:p>
      <w:pPr>
        <w:jc w:val="start"/>
        <w:bidi/>
      </w:pPr>
      <w:r>
        <w:rPr>
          <w:rFonts w:ascii="arial" w:hAnsi="arial" w:eastAsia="arial" w:cs="arial"/>
          <w:sz w:val="28"/>
          <w:szCs w:val="28"/>
          <w:b w:val="1"/>
          <w:bCs w:val="1"/>
          <w:rtl/>
        </w:rPr>
        <w:t xml:space="preserve">أحمد بن عبد الله بن يونس اليربوعي الكوفي
</w:t>
      </w:r>
    </w:p>
    <w:p>
      <w:pPr/>
      <w:r>
        <w:rPr/>
        <w:t xml:space="preserve">أحمد بن عبد الله بن يونس اليربوعي الكوفي</w:t>
      </w:r>
    </w:p>
    <w:p>
      <w:pPr/>
      <w:r>
        <w:rPr/>
        <w:t xml:space="preserve">يكنى أبا عبد الله، من صالحي أهل الكوفة ومتسننيها.</w:t>
      </w:r>
    </w:p>
    <w:p>
      <w:pPr/>
      <w:r>
        <w:rPr/>
        <w:t xml:space="preserve">سمعت أحمد بن الحارث المروزي يقول: سمعت إبراهيم بن يزيد ألبيوردي الحافظ يقول: سمعت أحمد بن يونس يقول: قدمت البصرة فأتيت حماد بن زيد فسألته أن يملي علي شيئاً من فضائل عثمان رضي الله عنه، فقال لي: من أين أنت؟ قلت: من أهل الكوفة، فقال: كوفي يطلب فضائل عثمان والله لا أمليتها عليك إلا وأنا قائم وأنت جالس، قال: فقام وأجلسني وأملى علي وكنت أسارقه النظر فكان يملي وهو يبكي.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64)/(دار البخاري - المدينة المنورة - بريدة،1995،ط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w:t>
      </w:r>
    </w:p>
    <w:p>
      <w:pPr/>
      <w:r>
        <w:rPr/>
        <w:t xml:space="preserve">أحمد بن عبد الله بن يونس. ويكنى أبا عبد الله. مولى لبني يربوع من بني تميم. مات بالكوفة يوم الجمعة لخمس ليال بقين من شهر ربيع الآخر سنة سبع وعشرين ومائتين. وكان ثقة صدوقا صاحب سنة وجماعة.</w:t>
      </w:r>
    </w:p>
    <w:p>
      <w:pPr>
        <w:jc w:val="start"/>
        <w:bidi/>
      </w:pPr>
      <w:r>
        <w:rPr>
          <w:sz w:val="24"/>
          <w:szCs w:val="24"/>
          <w:b w:val="1"/>
          <w:bCs w:val="1"/>
          <w:rtl/>
        </w:rPr>
        <w:t xml:space="preserve">
الطبقات الكبرى،(دار الكتب العلمية - بيروت،1990،ط 1،ج 6،ص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يونس اليربوعي
</w:t>
      </w:r>
    </w:p>
    <w:p>
      <w:pPr/>
      <w:r>
        <w:rPr/>
        <w:t xml:space="preserve">أحمد بن عبد الله بن يونس اليربوعي  روى عن الثوري والليث ومالك وغيرهم</w:t>
      </w:r>
    </w:p>
    <w:p/>
    <w:p>
      <w:pPr/>
      <w:r>
        <w:rPr/>
        <w:t xml:space="preserve">روى عنه الشيخان وأبو داود وروى له الباقون بواسطة</w:t>
      </w:r>
    </w:p>
    <w:p/>
    <w:p>
      <w:pPr/>
      <w:r>
        <w:rPr/>
        <w:t xml:space="preserve">حكي أبو حفص بن شاهين في الثقات عن عثمان بن أبي شيبة أنه قال فيه ثقة وليس بحجة</w:t>
      </w:r>
    </w:p>
    <w:p/>
    <w:p>
      <w:pPr/>
      <w:r>
        <w:rPr/>
        <w:t xml:space="preserve">قلت اليربوعي أوثق من عثمان قال فيه أحمد بن حنبل شيخ الإسلام وقال أبو حاتم كان ثقة متقنا وقال النسائي ثقة وقال ابن سعد والعجلي ثقة صدوق صاحب سنة وقال الخليلي ثقة متفق عليه وقال ابن قانع ثقة مأمون وذكره ابن حبان في الثقات توفي سنة 227 هـ</w:t>
      </w:r>
    </w:p>
    <w:p>
      <w:pPr>
        <w:jc w:val="start"/>
        <w:bidi/>
      </w:pPr>
      <w:r>
        <w:rPr>
          <w:sz w:val="24"/>
          <w:szCs w:val="24"/>
          <w:b w:val="1"/>
          <w:bCs w:val="1"/>
          <w:rtl/>
        </w:rPr>
        <w:t xml:space="preserve">
ذيل على ميزان الاعتدال،(دار الكتب العلمية - بيروت،1995،ط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يونس، أبو عبد الله، اليربوعي، الكوفي 
</w:t>
      </w:r>
    </w:p>
    <w:p>
      <w:pPr/>
      <w:r>
        <w:rPr/>
        <w:t xml:space="preserve">أحمد بن عبد الله بن يونس، أبو عبد الله، اليربوعي، الكوفي. </w:t>
      </w:r>
    </w:p>
    <w:p/>
    <w:p>
      <w:pPr/>
      <w:r>
        <w:rPr/>
        <w:t xml:space="preserve">سمع الثوري، وزهيراً، وإسرائيل.</w:t>
      </w:r>
    </w:p>
    <w:p/>
    <w:p>
      <w:pPr/>
      <w:r>
        <w:rPr/>
        <w:t xml:space="preserve">مات في ربيع الآخر، سنة تسع وعشرين، بالكوفة.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يونس، أبو عبد الله اليربوعي.
</w:t>
      </w:r>
    </w:p>
    <w:p>
      <w:pPr/>
      <w:r>
        <w:rPr/>
        <w:t xml:space="preserve">أحمد بن عبد الله بن يونس، أبو عبد الله اليربوعي. </w:t>
      </w:r>
    </w:p>
    <w:p/>
    <w:p>
      <w:pPr/>
      <w:r>
        <w:rPr/>
        <w:t xml:space="preserve">توفي سنة سبع وعشرين ومائتين.</w:t>
      </w:r>
    </w:p>
    <w:p>
      <w:pPr>
        <w:jc w:val="start"/>
        <w:bidi/>
      </w:pPr>
      <w:r>
        <w:rPr>
          <w:sz w:val="24"/>
          <w:szCs w:val="24"/>
          <w:b w:val="1"/>
          <w:bCs w:val="1"/>
          <w:rtl/>
        </w:rPr>
        <w:t xml:space="preserve">
أسامي مشايخ الإمام البخاري،(مكتبة الكوثر،1991،ط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يونس بن عبد الله بن قيس التميمي اليربوعي أبو عبد الله الكوفي
</w:t>
      </w:r>
    </w:p>
    <w:p>
      <w:pPr/>
      <w:r>
        <w:rPr/>
        <w:t xml:space="preserve">أحمد بن عبد الله بن يونس بن عبد الله بن قيس التميمي اليربوعي أبو عبد الله الكوفي </w:t>
      </w:r>
    </w:p>
    <w:p/>
    <w:p>
      <w:pPr/>
      <w:r>
        <w:rPr/>
        <w:t xml:space="preserve">روى عن إبراهيم بن سعد وإسرائيل بن يونس وإسماعيل بن عياش</w:t>
      </w:r>
    </w:p>
    <w:p/>
    <w:p>
      <w:pPr/>
      <w:r>
        <w:rPr/>
        <w:t xml:space="preserve">وعنه البخاري ومسلم وأبو داود وابن أبي شيبة وعبد بن حميد وأبو زرعة</w:t>
      </w:r>
    </w:p>
    <w:p/>
    <w:p>
      <w:pPr/>
      <w:r>
        <w:rPr/>
        <w:t xml:space="preserve">الرازي قال رجل لأحمد بن حنبل عن من ترى تكتب الحديث قال أخرج إلى أحمد بن يونس فإنه شيخ الإسلام</w:t>
      </w:r>
    </w:p>
    <w:p/>
    <w:p>
      <w:pPr/>
      <w:r>
        <w:rPr/>
        <w:t xml:space="preserve">وقال أبو حاتم كان ثقة متقنا وهو آخر من روى عن سفيان الثوري</w:t>
      </w:r>
    </w:p>
    <w:p/>
    <w:p>
      <w:pPr/>
      <w:r>
        <w:rPr/>
        <w:t xml:space="preserve">مات بالكوفة ليلة الجمعة لخمس بقين من ربيع الآخر سنة سبع وعشرين ومائتين عن أربع وتسعين سنة</w:t>
      </w:r>
    </w:p>
    <w:p>
      <w:pPr>
        <w:jc w:val="start"/>
        <w:bidi/>
      </w:pPr>
      <w:r>
        <w:rPr>
          <w:sz w:val="24"/>
          <w:szCs w:val="24"/>
          <w:b w:val="1"/>
          <w:bCs w:val="1"/>
          <w:rtl/>
        </w:rPr>
        <w:t xml:space="preserve">
طبقات الحفاظ،(دار الكتب العلمية - بيروت،1403،ط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يونس الحافظ أبو عبد الله اليربوعي الكوفي
</w:t>
      </w:r>
    </w:p>
    <w:p>
      <w:pPr/>
      <w:r>
        <w:rPr/>
        <w:t xml:space="preserve">أحمد بن عبد الله بن يونس الحافظ أبو عبد الله اليربوعي الكوفي </w:t>
      </w:r>
    </w:p>
    <w:p/>
    <w:p>
      <w:pPr/>
      <w:r>
        <w:rPr/>
        <w:t xml:space="preserve">عن بن أبي ذئب وعاصم بن محمد والثوري وعنه البخاري ومسلم وأبو داود وعبد وخلق قال أحمد بن حنبل لرجل أخرج إلى أحمد بن يونس فإنه شيخ الإسلام مات 227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يونس التيمي اليربوعي الكوفي كنيته أبو عبد الله
</w:t>
      </w:r>
    </w:p>
    <w:p>
      <w:pPr/>
      <w:r>
        <w:rPr/>
        <w:t xml:space="preserve">أحمد بن عبد الله بن يونس التيمي اليربوعي الكوفي كنيته أبو عبد الله </w:t>
      </w:r>
    </w:p>
    <w:p/>
    <w:p>
      <w:pPr/>
      <w:r>
        <w:rPr/>
        <w:t xml:space="preserve">مات سنة سبع وعشرين ومائتين</w:t>
      </w:r>
    </w:p>
    <w:p/>
    <w:p>
      <w:pPr/>
      <w:r>
        <w:rPr/>
        <w:t xml:space="preserve">روى عن زائدة بن قدامة في الصلاة ودلائل النبوة وزهير بن معاوية في الصلاة والنكاح وعاصم بن محمد بن زيد في الجهاد والليث بن سعد في الفضائل وفضيل بن عياض في ذكر النفاق</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يونس الكوفي مولى بني يربوع.
</w:t>
      </w:r>
    </w:p>
    <w:p>
      <w:pPr/>
      <w:r>
        <w:rPr/>
        <w:t xml:space="preserve">(ع) أحمد بن عبد الله بن يونس الكوفي مولى بني يربوع. </w:t>
      </w:r>
    </w:p>
    <w:p/>
    <w:p>
      <w:pPr/>
      <w:r>
        <w:rPr/>
        <w:t xml:space="preserve">فيما ذكره الطبري.</w:t>
      </w:r>
    </w:p>
    <w:p/>
    <w:p>
      <w:pPr/>
      <w:r>
        <w:rPr/>
        <w:t xml:space="preserve">ذكره البستي في كتاب ’’ الثقات ’’.</w:t>
      </w:r>
    </w:p>
    <w:p/>
    <w:p>
      <w:pPr/>
      <w:r>
        <w:rPr/>
        <w:t xml:space="preserve">وفي كتاب الإرشاد: روى عنه: العباس بن حمزة النيسابوري، ومروان ابن محمد، وآخر من روى عنه بالري: إبراهيم بن يوسف الهسنجاني وبخراسان: الحسين بن عبد الله بن شاكر السمرقندي، قال الخليلي: وهو زاهد ثقة كبير في العبادة والمحل.</w:t>
      </w:r>
    </w:p>
    <w:p/>
    <w:p>
      <w:pPr/>
      <w:r>
        <w:rPr/>
        <w:t xml:space="preserve">وفي موضع آخر: ثقة متفق عليه، وهو آخر من روى عن الثوري.</w:t>
      </w:r>
    </w:p>
    <w:p/>
    <w:p>
      <w:pPr/>
      <w:r>
        <w:rPr/>
        <w:t xml:space="preserve">وفي ’’ كتاب ابن خلفون ’’: قال أبو جعفر النحات ثقة، وقال ابن وضاح عن ابن نمير: كوفي ثقة. وذكر ابن أبي خيثمة في ’’ تاريخه ’’ قال: سمعت أحمد بن عبد الله بن يونس يقول: امتحن أهل الموصل بالمعافى بن عمران، فإن أحبوه فهم أهل سنة. وإن أبغضوه فهم أهل بدعة كما امتحن أهل الكوفة بي.</w:t>
      </w:r>
    </w:p>
    <w:p/>
    <w:p>
      <w:pPr/>
      <w:r>
        <w:rPr/>
        <w:t xml:space="preserve">وقال أبو داود - فيما ذكره الآجري: هو أنبل من ابن فديك.</w:t>
      </w:r>
    </w:p>
    <w:p/>
    <w:p>
      <w:pPr/>
      <w:r>
        <w:rPr/>
        <w:t xml:space="preserve">قال أبو داود: وسمعته يقول: مات الأعمش وأنا ابن أربع عشرة سنة، ورأيت أبا حنيفة، ورأيت ابن أبي ليلى يقضي خارج المسجد لأجل الحيض، ورأيت مسعرا وبين عينيه سجادة.</w:t>
      </w:r>
    </w:p>
    <w:p/>
    <w:p>
      <w:pPr/>
      <w:r>
        <w:rPr/>
        <w:t xml:space="preserve">قال أبو داود: ولد ابن يونس سنة أربع وثلاثين ومائة.</w:t>
      </w:r>
    </w:p>
    <w:p/>
    <w:p>
      <w:pPr/>
      <w:r>
        <w:rPr/>
        <w:t xml:space="preserve">وقال العجلي: ثقة صاحب سنة.</w:t>
      </w:r>
    </w:p>
    <w:p/>
    <w:p>
      <w:pPr/>
      <w:r>
        <w:rPr/>
        <w:t xml:space="preserve">وقال المطين: ولد سنة ثلاث وثلاثين.</w:t>
      </w:r>
    </w:p>
    <w:p/>
    <w:p>
      <w:pPr/>
      <w:r>
        <w:rPr/>
        <w:t xml:space="preserve">وقال أبو حاتم الرازي، وابن عدي: كان من صالحي أهل الكوفة</w:t>
      </w:r>
    </w:p>
    <w:p/>
    <w:p>
      <w:pPr/>
      <w:r>
        <w:rPr/>
        <w:t xml:space="preserve">ومسنيها.</w:t>
      </w:r>
    </w:p>
    <w:p/>
    <w:p>
      <w:pPr/>
      <w:r>
        <w:rPr/>
        <w:t xml:space="preserve">زاد أبو أحمد: قال أحمد أتيت حماد بن زيد قال فسألته أن يملي علي شيئا من ’’ فضائل عثمان رضي الله تعالى عنه ’’، فقال لي: من أين أنت؟ قلت: من أهل الكوفة.</w:t>
      </w:r>
    </w:p>
    <w:p/>
    <w:p>
      <w:pPr/>
      <w:r>
        <w:rPr/>
        <w:t xml:space="preserve">فقال: كوفي يطلب فضائل عثمان! والله لا أمليتها عليك إلا وأنا قائم وأنت جالس - قال: فقام وأجلسني وأملى عليّ، فكنت أسارقه النظر فإذا هو يملي هو يبكي.</w:t>
      </w:r>
    </w:p>
    <w:p/>
    <w:p>
      <w:pPr/>
      <w:r>
        <w:rPr/>
        <w:t xml:space="preserve">وقال الحافظ أبو علي الغساني: كوفي ثقة.</w:t>
      </w:r>
    </w:p>
    <w:p/>
    <w:p>
      <w:pPr/>
      <w:r>
        <w:rPr/>
        <w:t xml:space="preserve">وفي كتاب ’’ الزهرة ’’: روى عنه البخاري ثلاثة وسبعين حديثا، ثم روى عن يوسف بن موسى القطان عنه، وروى عنه مسلم ستة وسبعين حديثا والله تعالى أعلم -.</w:t>
      </w:r>
    </w:p>
    <w:p/>
    <w:p>
      <w:pPr/>
      <w:r>
        <w:rPr/>
        <w:t xml:space="preserve">وقال محمد بن سعد: توفي يوم الجمعة، وكان صدوقا ثقة صاحب سنة وجماعة.</w:t>
      </w:r>
    </w:p>
    <w:p/>
    <w:p>
      <w:pPr/>
      <w:r>
        <w:rPr/>
        <w:t xml:space="preserve">وقال أبو موسى المديني في كتاب ’’ من روى عن التابعين ’’ تأليفه: هو صاحب سنة وجماعة، روى عنه: محمد بن يحيى بن الضريس، ومحمد بن عثمان بن أبي شيبة، ومحمد بن عثمان الضرير وهو ابن أسعد الله أبو عمر كوفي، ومحمد بن سليمان بن الحارث رحمه الله تعالى.</w:t>
      </w:r>
    </w:p>
    <w:p/>
    <w:p>
      <w:pPr/>
      <w:r>
        <w:rPr/>
        <w:t xml:space="preserve">وروى عن: أبي معاوية الضرير.</w:t>
      </w:r>
    </w:p>
    <w:p/>
    <w:p>
      <w:pPr/>
      <w:r>
        <w:rPr/>
        <w:t xml:space="preserve">قال ابن خلفون: ومالك بن مغول، وحماد بن سلمة.</w:t>
      </w:r>
    </w:p>
    <w:p/>
    <w:p>
      <w:pPr/>
      <w:r>
        <w:rPr/>
        <w:t xml:space="preserve">روى عنه: الذهلي محمد بن يحيى، محمد بن إسماعيل بن سالم الصائغ، وابن أبي خيثمة، قال: وقال محمد بن نصر وسئل عن ابن يونس: شيخ صالح، إلا أنه كان يضعف في الضبط، وقد كتب عنه قوم وأجازوه.</w:t>
      </w:r>
    </w:p>
    <w:p/>
    <w:p>
      <w:pPr/>
      <w:r>
        <w:rPr/>
        <w:t xml:space="preserve">وقال ابن صالح: ثقة صدوق كثير الحديث صاحب سنة يحب عليها ويبغض عليها.</w:t>
      </w:r>
    </w:p>
    <w:p/>
    <w:p>
      <w:pPr/>
      <w:r>
        <w:rPr/>
        <w:t xml:space="preserve">ولما ذكره أبو حفص بن شاهين في كتاب ’’ الثقات ’’ قال: قال عثمان بن أبي شيبة: كان ثقة ليس بحجة.</w:t>
      </w:r>
    </w:p>
    <w:p/>
    <w:p>
      <w:pPr/>
      <w:r>
        <w:rPr/>
        <w:t xml:space="preserve">وقال ابن قانع: كان ثقة مأمونا ثبتا.</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يونس اليربوعي
</w:t>
      </w:r>
    </w:p>
    <w:p>
      <w:pPr/>
      <w:r>
        <w:rPr/>
        <w:t xml:space="preserve">أحمد بن عبد الله بن يونس اليربوعي </w:t>
      </w:r>
    </w:p>
    <w:p/>
    <w:p>
      <w:pPr/>
      <w:r>
        <w:rPr/>
        <w:t xml:space="preserve">من أهل الكوفة كنيته أبو عبد الله</w:t>
      </w:r>
    </w:p>
    <w:p/>
    <w:p>
      <w:pPr/>
      <w:r>
        <w:rPr/>
        <w:t xml:space="preserve">يروي عن الكوفيين وزهير بن معاوية روى عنه محمد بن عبد الرحمن السامي مات بالكوفة سنة سبع وعشرين في ربيع الآخر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يونس كوفي
</w:t>
      </w:r>
    </w:p>
    <w:p>
      <w:pPr/>
      <w:r>
        <w:rPr/>
        <w:t xml:space="preserve">أحمد بن عبد الله بن يونس كوفي </w:t>
      </w:r>
    </w:p>
    <w:p/>
    <w:p>
      <w:pPr/>
      <w:r>
        <w:rPr/>
        <w:t xml:space="preserve">ثقة صاحب سنة يكنى أبا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يونس (ع)
</w:t>
      </w:r>
    </w:p>
    <w:p>
      <w:pPr/>
      <w:r>
        <w:rPr/>
        <w:t xml:space="preserve">أحمد بن عبد الله بن يونس (ع) </w:t>
      </w:r>
    </w:p>
    <w:p/>
    <w:p>
      <w:pPr/>
      <w:r>
        <w:rPr/>
        <w:t xml:space="preserve">الحافظ، أبو عبد الله اليربوعي الكوفي.</w:t>
      </w:r>
    </w:p>
    <w:p/>
    <w:p>
      <w:pPr/>
      <w:r>
        <w:rPr/>
        <w:t xml:space="preserve">ولد سنة 132.</w:t>
      </w:r>
    </w:p>
    <w:p/>
    <w:p>
      <w:pPr/>
      <w:r>
        <w:rPr/>
        <w:t xml:space="preserve">وسمع من: سفيان، وإسرائيل، وعاصم بن محمد العمري، وعبد العزيز الماجشون.</w:t>
      </w:r>
    </w:p>
    <w:p/>
    <w:p>
      <w:pPr/>
      <w:r>
        <w:rPr/>
        <w:t xml:space="preserve">وعنه: البخاري، ومسلم، وأبو داود، وأبو زرعة، وتمتام، وأبو حصين الوادعي، وخلائق.</w:t>
      </w:r>
    </w:p>
    <w:p/>
    <w:p>
      <w:pPr/>
      <w:r>
        <w:rPr/>
        <w:t xml:space="preserve">قال أبو داود: نهاني أحمد بن يونس أن أصلي خلف من يقول: القرآن مخلوق. وقال: هؤلاء كفار.</w:t>
      </w:r>
    </w:p>
    <w:p/>
    <w:p>
      <w:pPr/>
      <w:r>
        <w:rPr/>
        <w:t xml:space="preserve">قال الفضل بن زياد: سمعت أحمد بن حنبل يقول لرجل: ارحل إلى أحمد بن يونس، فإنه شيخ الإسلام.</w:t>
      </w:r>
    </w:p>
    <w:p/>
    <w:p>
      <w:pPr/>
      <w:r>
        <w:rPr/>
        <w:t xml:space="preserve">وقال أبو حاتم: كان ثقةً متقناً.</w:t>
      </w:r>
    </w:p>
    <w:p/>
    <w:p>
      <w:pPr/>
      <w:r>
        <w:rPr/>
        <w:t xml:space="preserve">قال البخاري: مات في ربيع الآخر سنة سبعٍ وعشرين ومئتين رحمة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يونس التميمي اليربوعي أبو عبد الله كوفي
</w:t>
      </w:r>
    </w:p>
    <w:p>
      <w:pPr/>
      <w:r>
        <w:rPr/>
        <w:t xml:space="preserve">أحمد بن عبد الله بن يونس التميمي اليربوعي أبو عبد الله كوفي </w:t>
      </w:r>
    </w:p>
    <w:p/>
    <w:p>
      <w:pPr/>
      <w:r>
        <w:rPr/>
        <w:t xml:space="preserve">روى عن سفيان الثوري ومالك بن مغول يعد في الكوفيين حدثنا عبد الرحمن سمعت أبي وأبا زرعة يقولان ذلك. وقالا كتبنا عنه قال وسمعت أبي رحمه الله يقول كان ثقة. متقناً.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2026-05-12T19:00:36+03:00</dcterms:created>
  <dcterms:modified xsi:type="dcterms:W3CDTF">2026-05-12T19:00:36+03:00</dcterms:modified>
</cp:coreProperties>
</file>

<file path=docProps/custom.xml><?xml version="1.0" encoding="utf-8"?>
<Properties xmlns="http://schemas.openxmlformats.org/officeDocument/2006/custom-properties" xmlns:vt="http://schemas.openxmlformats.org/officeDocument/2006/docPropsVTypes"/>
</file>