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معبد بصرى يكنى أبا قحذم
</w:t>
      </w:r>
    </w:p>
    <w:p>
      <w:pPr>
        <w:jc w:val="start"/>
        <w:bidi/>
      </w:pPr>
      <w:r>
        <w:rPr>
          <w:rFonts w:ascii="arial" w:hAnsi="arial" w:eastAsia="arial" w:cs="arial"/>
          <w:sz w:val="28"/>
          <w:szCs w:val="28"/>
          <w:b w:val="1"/>
          <w:bCs w:val="1"/>
          <w:rtl/>
        </w:rPr>
        <w:t xml:space="preserve">النضر بن معبد بصرى يكنى أبا قحذم
</w:t>
      </w:r>
    </w:p>
    <w:p>
      <w:pPr/>
      <w:r>
        <w:rPr/>
        <w:t xml:space="preserve">النضر بن معبد بصرى يكنى أبا قحذم حدثنا أبو خليفة، حدثنا ابن حماد، حدثنا عباس، عن يحيى، قال أبو قحذم ليس بشيء.</w:t>
      </w:r>
    </w:p>
    <w:p/>
    <w:p>
      <w:pPr/>
      <w:r>
        <w:rPr/>
        <w:t xml:space="preserve">وقال النسائي أبو قحذم ليس بثقة.</w:t>
      </w:r>
    </w:p>
    <w:p/>
    <w:p>
      <w:pPr/>
      <w:r>
        <w:rPr/>
        <w:t xml:space="preserve">حدثنا شاذ بن فياض، حدثنا أبو قحذم، عن أبي قلابة، عن ابن عمر قال مر عمر بمعاذ، وهو يبكي فقال ما يبكيك فقال حديث سمعته من صاحب هذا القبر يعني النبي صلى الله عليه وسلم فسمعت رسول الله صلى الله عليه وسلم يقول إن أدنى الربا شرك وأحب العباد إلى الله الأتقياء الأخفياء الذين إذا غابوا لم يفتقدوا أولئك أئمة الهدى ومصابيح العلم.</w:t>
      </w:r>
    </w:p>
    <w:p/>
    <w:p>
      <w:pPr/>
      <w:r>
        <w:rPr/>
        <w:t xml:space="preserve">قال الشيخ: وهذا لا أعلم يرويه، عن أبي قلابة غير أبى قحذم.</w:t>
      </w:r>
    </w:p>
    <w:p/>
    <w:p>
      <w:pPr/>
      <w:r>
        <w:rPr/>
        <w:t xml:space="preserve">حدثنا الحسين بن أحمد بن منصور سجادة، حدثنا أبو معمر، حدثنا كثير بن هشام، عن أبي قحذم، عن أبي قلابة، عن أبي صالح، عن النعمان بن بشير، أن النبي صلى الله عليه وسلم، قال: إن الله كتب كتابا قبل أن يخلق السماوات بألفي عام فجعله تحت العرش أنزل منه آيتين من آخر سورة البقرة فما قرأها أحد في بيته إلا لم يدخله الشيطان ثلاثة أيام.</w:t>
      </w:r>
    </w:p>
    <w:p/>
    <w:p>
      <w:pPr/>
      <w:r>
        <w:rPr/>
        <w:t xml:space="preserve">حدثنا عبد الرحمن بن محمد بن على القرشي، حدثنا عمار بن رجاء، حدثنا الفضل بن دكين، حدثنا أبو قحذم النضر بن معبد، حدثني أبو قلابة، عن ابن مسعود عن النبي</w:t>
      </w:r>
    </w:p>
    <w:p/>
    <w:p>
      <w:pPr/>
      <w:r>
        <w:rPr/>
        <w:t xml:space="preserve">صلى الله عليه وسلم قال: إذا ذكر القدر فأمسكوا، وإذا ذكر النجوم فأمسكوا، وإذا ذكر أصحابي فأمسكوا.</w:t>
      </w:r>
    </w:p>
    <w:p/>
    <w:p>
      <w:pPr/>
      <w:r>
        <w:rPr/>
        <w:t xml:space="preserve">ولأبي قحذم هذا غير ما ذكرت ومقدار ما يرويه، لا يتابع عليه.</w:t>
      </w:r>
    </w:p>
    <w:p>
      <w:pPr>
        <w:jc w:val="start"/>
        <w:bidi/>
      </w:pPr>
      <w:r>
        <w:rPr>
          <w:sz w:val="24"/>
          <w:szCs w:val="24"/>
          <w:b w:val="1"/>
          <w:bCs w:val="1"/>
          <w:rtl/>
        </w:rPr>
        <w:t xml:space="preserve">
الكامل في ضعفاء الرجال،(دار الكتب العلمية - بيروت،1997،ط 5،ج 8،ص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w:t>
      </w:r>
    </w:p>
    <w:p>
      <w:pPr/>
      <w:r>
        <w:rPr/>
        <w:t xml:space="preserve">النضر بن معبد، أبو قحذم. عن محمد بن سيرين، وأبي قلابة.</w:t>
      </w:r>
    </w:p>
    <w:p/>
    <w:p>
      <w:pPr/>
      <w:r>
        <w:rPr/>
        <w:t xml:space="preserve">وعنه كثير بن هشام، وشاذ بن فياض، وأبو نعيم.</w:t>
      </w:r>
    </w:p>
    <w:p/>
    <w:p>
      <w:pPr/>
      <w:r>
        <w:rPr/>
        <w:t xml:space="preserve">روى عباس عن ابن معين: ليس بشئ.</w:t>
      </w:r>
    </w:p>
    <w:p/>
    <w:p>
      <w:pPr/>
      <w:r>
        <w:rPr/>
        <w:t xml:space="preserve">وقال أبو حاتم: يكتب حديثه.</w:t>
      </w:r>
    </w:p>
    <w:p/>
    <w:p>
      <w:pPr/>
      <w:r>
        <w:rPr/>
        <w:t xml:space="preserve">وقال النسائي: ليس بثقة.</w:t>
      </w:r>
    </w:p>
    <w:p/>
    <w:p>
      <w:pPr/>
      <w:r>
        <w:rPr/>
        <w:t xml:space="preserve">شاذ، حدثنا أبو قحذم، عن أبي قلابة، عن ابن عمر، قال: مر عمر بمعاذ</w:t>
      </w:r>
    </w:p>
    <w:p/>
    <w:p>
      <w:pPr/>
      <w:r>
        <w:rPr/>
        <w:t xml:space="preserve">وهو يبكى فقال: </w:t>
      </w:r>
    </w:p>
    <w:p/>
    <w:p>
      <w:pPr/>
      <w:r>
        <w:rPr/>
        <w:t xml:space="preserve">[ما يبكيك؟ فقال]: حديث سمعته من النبي صلى الله عليه وسلم يقول: إن أدنى الرياء شرك، وأحب العباد إلى الله الاتقياء الاخفياء، الذين إذا غابوا لم يفتقدوا، أولئك أئمة الهدى ومصابيح العلم.</w:t>
      </w:r>
    </w:p>
    <w:p>
      <w:pPr>
        <w:jc w:val="start"/>
        <w:bidi/>
      </w:pPr>
      <w:r>
        <w:rPr>
          <w:sz w:val="24"/>
          <w:szCs w:val="24"/>
          <w:b w:val="1"/>
          <w:bCs w:val="1"/>
          <w:rtl/>
        </w:rPr>
        <w:t xml:space="preserve">
ميزان الاعتدال في نقد الرجال،(دار المعرفة للطباعة والنشر، بيروت - لبنان،1963،ط 1،ج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w:t>
      </w:r>
    </w:p>
    <w:p>
      <w:pPr/>
      <w:r>
        <w:rPr/>
        <w:t xml:space="preserve">النضر بن معبد، أبو قحذم: عن ابن سيرين، قال النسائي: ليس بثقة.</w:t>
      </w:r>
    </w:p>
    <w:p>
      <w:pPr>
        <w:jc w:val="start"/>
        <w:bidi/>
      </w:pPr>
      <w:r>
        <w:rPr>
          <w:sz w:val="24"/>
          <w:szCs w:val="24"/>
          <w:b w:val="1"/>
          <w:bCs w:val="1"/>
          <w:rtl/>
        </w:rPr>
        <w:t xml:space="preserve">
ديوان الضعفاء،(مكتبة النهضة الحديثة - مكة،1967،ط 2،ج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الجرمي، الأزدي 
</w:t>
      </w:r>
    </w:p>
    <w:p>
      <w:pPr/>
      <w:r>
        <w:rPr/>
        <w:t xml:space="preserve">النضر بن معبد، أبو قحذم، الجرمي، الأزدي. </w:t>
      </w:r>
    </w:p>
    <w:p/>
    <w:p>
      <w:pPr/>
      <w:r>
        <w:rPr/>
        <w:t xml:space="preserve">قال قتيبة: حدثنا قحذم بن النضر، عن أبيه، سمعت أبا قلابة يقرأ: </w:t>
      </w:r>
    </w:p>
    <w:p>
      <w:pPr/>
      <w:r>
        <w:rPr>
          <w:color w:val="0000ff"/>
        </w:rPr>
        <w:t xml:space="preserve">{من الكذاب الأشر}</w:t>
      </w:r>
    </w:p>
    <w:p>
      <w:pPr/>
      <w:r>
        <w:rPr/>
        <w:t xml:space="preserve">.</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w:t>
      </w:r>
    </w:p>
    <w:p>
      <w:pPr/>
      <w:r>
        <w:rPr/>
        <w:t xml:space="preserve">النضر بن معبد أبو قحذم </w:t>
      </w:r>
    </w:p>
    <w:p/>
    <w:p>
      <w:pPr/>
      <w:r>
        <w:rPr/>
        <w:t xml:space="preserve">سمع أنس بن مالك روى عنه أهل 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الجرمي
</w:t>
      </w:r>
    </w:p>
    <w:p>
      <w:pPr/>
      <w:r>
        <w:rPr/>
        <w:t xml:space="preserve">النضر بن معبد أبو قحذم الجرمي </w:t>
      </w:r>
    </w:p>
    <w:p/>
    <w:p>
      <w:pPr/>
      <w:r>
        <w:rPr/>
        <w:t xml:space="preserve">من أهل البصرة</w:t>
      </w:r>
    </w:p>
    <w:p/>
    <w:p>
      <w:pPr/>
      <w:r>
        <w:rPr/>
        <w:t xml:space="preserve">يروي عن أبي قلابة روى عنه ابنه قحذم بن النضر بن معبد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البصري
</w:t>
      </w:r>
    </w:p>
    <w:p>
      <w:pPr/>
      <w:r>
        <w:rPr/>
        <w:t xml:space="preserve">النضر بن معبد أبو قحذم البصري </w:t>
      </w:r>
    </w:p>
    <w:p/>
    <w:p>
      <w:pPr/>
      <w:r>
        <w:rPr/>
        <w:t xml:space="preserve">يروي عن أبي قلابة وابن سيرين قل يحيى ليس بشيء وقال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معبد أبو قحذم الجرمي الأزدي
</w:t>
      </w:r>
    </w:p>
    <w:p>
      <w:pPr/>
      <w:r>
        <w:rPr/>
        <w:t xml:space="preserve">النضر بن معبد أبو قحذم الجرمي الأزدي </w:t>
      </w:r>
    </w:p>
    <w:p/>
    <w:p>
      <w:pPr/>
      <w:r>
        <w:rPr/>
        <w:t xml:space="preserve">روى عن أبي قلابة روى عنه وكيع والنضر بن شميل وزيد بن حباب وأبو نعيم وقحذم بن أبي قحذم وهانئ بن يحيى أبو مسعود وهلال بن فياض سمعت أبي يقول ذلك نا عبد الرحمن قال قرئ على العباس بن محمد الدوري عن يحيى بن معين أنه قال أبو قحذم ليس بشيء سمعت أبي يقول هو لين الحديث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2026-05-31T20:37:15+03:00</dcterms:created>
  <dcterms:modified xsi:type="dcterms:W3CDTF">2026-05-31T20:37:15+03:00</dcterms:modified>
</cp:coreProperties>
</file>

<file path=docProps/custom.xml><?xml version="1.0" encoding="utf-8"?>
<Properties xmlns="http://schemas.openxmlformats.org/officeDocument/2006/custom-properties" xmlns:vt="http://schemas.openxmlformats.org/officeDocument/2006/docPropsVTypes"/>
</file>