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معاوية بن هشام القصار كوفي
</w:t>
      </w:r>
    </w:p>
    <w:p>
      <w:pPr>
        <w:jc w:val="start"/>
        <w:bidi/>
      </w:pPr>
      <w:r>
        <w:rPr>
          <w:rFonts w:ascii="arial" w:hAnsi="arial" w:eastAsia="arial" w:cs="arial"/>
          <w:sz w:val="28"/>
          <w:szCs w:val="28"/>
          <w:b w:val="1"/>
          <w:bCs w:val="1"/>
          <w:rtl/>
        </w:rPr>
        <w:t xml:space="preserve">معاوية بن هشام القصار كوفي
</w:t>
      </w:r>
    </w:p>
    <w:p>
      <w:pPr/>
      <w:r>
        <w:rPr/>
        <w:t xml:space="preserve">معاوية بن هشام القصار كوفي حدثنا محمد بن علي، حدثنا عثمان بن سعيد، قال: قلت ليحيى بن معين فمعاوية بن هشام في الثوري قال صالح وليس بذاك.</w:t>
      </w:r>
    </w:p>
    <w:p/>
    <w:p>
      <w:pPr/>
      <w:r>
        <w:rPr/>
        <w:t xml:space="preserve">حدثنا أحمد بن محمد بن سعيد المروزي، وعلي بن إبراهيم بن الهيثم، وعبد الملك</w:t>
      </w:r>
    </w:p>
    <w:p/>
    <w:p>
      <w:pPr/>
      <w:r>
        <w:rPr/>
        <w:t xml:space="preserve">بن محمد قالوا، حدثنا شعيب بن أيوب، حدثنا معاوية بن هشام، حدثنا سفيان، عن محمد بن المنكدر عن جابر، قال: قال رسول الله صلى الله عليه وسلم: إن العين لتدخل الرجل القبر والجمل القدر.</w:t>
      </w:r>
    </w:p>
    <w:p/>
    <w:p>
      <w:pPr/>
      <w:r>
        <w:rPr/>
        <w:t xml:space="preserve">قال الشيخ: ولم يحدث عن محمد بن المنكدر من حديث الثوري عنه إلا معاوية سمعت محمد بن إبراهيم بن زياد الطيالسي يقول، حدثنا محمد بن عبد الله بن أبي النوادر، حدثنا معاوية بن هشام، عن الثوري، عن أبي الزبير عن جابر، قال: قال رسول الله صلى الله عليه وسلم ذكاة الجنين ذكاة أمه.</w:t>
      </w:r>
    </w:p>
    <w:p/>
    <w:p>
      <w:pPr/>
      <w:r>
        <w:rPr/>
        <w:t xml:space="preserve">قال الشيخ: وهذا الحديث لا يرويه عنه غير معاوية.</w:t>
      </w:r>
    </w:p>
    <w:p/>
    <w:p>
      <w:pPr/>
      <w:r>
        <w:rPr/>
        <w:t xml:space="preserve">حدثنا بن زيدان، حدثنا أبو كريب، حدثنا معاوية بن هشام، عن مالك، عن الزهري عن عطاء بن يسار، عن ابن عباس، أن رسول الله صلى الله عليه وسلم أكل كتف شاة وصلى ولم يتوضأ.</w:t>
      </w:r>
    </w:p>
    <w:p/>
    <w:p>
      <w:pPr/>
      <w:r>
        <w:rPr/>
        <w:t xml:space="preserve">قال الشيخ: وهذا أخطأ فيه معاوية على مالك فقال، عن الزهري عن عطاء والحديث في الموطأ عن زيد بن أسلم عن عطاء بن يسار، وهو الصحيح ولمعاوية بن هشام غير ما ذكرت حديث صالح، عن الثوري وقد أغرب عن الثوري بأشياء وأرجو أنه لا بأس به</w:t>
      </w:r>
    </w:p>
    <w:p>
      <w:pPr>
        <w:jc w:val="start"/>
        <w:bidi/>
      </w:pPr>
      <w:r>
        <w:rPr>
          <w:sz w:val="24"/>
          <w:szCs w:val="24"/>
          <w:b w:val="1"/>
          <w:bCs w:val="1"/>
          <w:rtl/>
        </w:rPr>
        <w:t xml:space="preserve">
الكامل في ضعفاء الرجال،(دار الكتب العلمية - بيروت،1997،ط 5،ج 8،ص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هشام
</w:t>
      </w:r>
    </w:p>
    <w:p>
      <w:pPr/>
      <w:r>
        <w:rPr/>
        <w:t xml:space="preserve">معاوية بن هشام القصار مولى بني أسد. ويكنى أبا الحسن. توفي بالكوفة</w:t>
      </w:r>
    </w:p>
    <w:p/>
    <w:p>
      <w:pPr/>
      <w:r>
        <w:rPr/>
        <w:t xml:space="preserve">وكان صدوقا كثير الحديث.</w:t>
      </w:r>
    </w:p>
    <w:p>
      <w:pPr>
        <w:jc w:val="start"/>
        <w:bidi/>
      </w:pPr>
      <w:r>
        <w:rPr>
          <w:sz w:val="24"/>
          <w:szCs w:val="24"/>
          <w:b w:val="1"/>
          <w:bCs w:val="1"/>
          <w:rtl/>
        </w:rPr>
        <w:t xml:space="preserve">
الطبقات الكبرى،(دار الكتب العلمية - بيروت،1990،ط 1،ج 6،ص 370)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هشام
</w:t>
      </w:r>
    </w:p>
    <w:p>
      <w:pPr/>
      <w:r>
        <w:rPr/>
        <w:t xml:space="preserve">معاوية بن هشام [م، عو] القصار، أبو الحسن الكوفي.</w:t>
      </w:r>
    </w:p>
    <w:p/>
    <w:p>
      <w:pPr/>
      <w:r>
        <w:rPr/>
        <w:t xml:space="preserve">عن حمزة، والثوري.</w:t>
      </w:r>
    </w:p>
    <w:p/>
    <w:p>
      <w:pPr/>
      <w:r>
        <w:rPr/>
        <w:t xml:space="preserve">وعنه أحمد، ومحمود بن غيلان، وخلق.</w:t>
      </w:r>
    </w:p>
    <w:p/>
    <w:p>
      <w:pPr/>
      <w:r>
        <w:rPr/>
        <w:t xml:space="preserve">قال أبو حاتم: صدوق.</w:t>
      </w:r>
    </w:p>
    <w:p/>
    <w:p>
      <w:pPr/>
      <w:r>
        <w:rPr/>
        <w:t xml:space="preserve">وقال أبو داود: ثقة.</w:t>
      </w:r>
    </w:p>
    <w:p/>
    <w:p>
      <w:pPr/>
      <w:r>
        <w:rPr/>
        <w:t xml:space="preserve">وقال يعقوب السدوسي: كان هو وإسحاق الأزرق من أعلمهم بحديث شريك.</w:t>
      </w:r>
    </w:p>
    <w:p/>
    <w:p>
      <w:pPr/>
      <w:r>
        <w:rPr/>
        <w:t xml:space="preserve">قلت: ما ذكرته لشئ فيه إلا أن أبا الفرج قال: قيل هو معاوية بن أبي العباس روى ما ليس من سماعه فتركوه.</w:t>
      </w:r>
    </w:p>
    <w:p/>
    <w:p>
      <w:pPr/>
      <w:r>
        <w:rPr/>
        <w:t xml:space="preserve">قلت: هذا خطأ منك، ما تركه أحد.</w:t>
      </w:r>
    </w:p>
    <w:p/>
    <w:p>
      <w:pPr/>
      <w:r>
        <w:rPr/>
        <w:t xml:space="preserve">وقد قال فيه ابن معين: صالح، وليس بذاك.</w:t>
      </w:r>
    </w:p>
    <w:p/>
    <w:p>
      <w:pPr/>
      <w:r>
        <w:rPr/>
        <w:t xml:space="preserve">معاوية بن هشام، عن هشام بن سعد، عن سعيد بن أبي هلال، عن عبد الله بن عمرو، عن النبي صلى الله عليه وسلم، قال: مدين وأصحاب الايكة أمتان بعث إليهما شعيب.</w:t>
      </w:r>
    </w:p>
    <w:p/>
    <w:p>
      <w:pPr/>
      <w:r>
        <w:rPr/>
        <w:t xml:space="preserve">هذا خطأ، صوابه ما رواه عمرو بن الحارث عن سعيد المذكور، فقال: عن عمرو بن عبد الله، عن قتادة: الايكة: الشجر الملتف.</w:t>
      </w:r>
    </w:p>
    <w:p>
      <w:pPr>
        <w:jc w:val="start"/>
        <w:bidi/>
      </w:pPr>
      <w:r>
        <w:rPr>
          <w:sz w:val="24"/>
          <w:szCs w:val="24"/>
          <w:b w:val="1"/>
          <w:bCs w:val="1"/>
          <w:rtl/>
        </w:rPr>
        <w:t xml:space="preserve">
ميزان الاعتدال في نقد الرجال،(دار المعرفة للطباعة والنشر، بيروت - لبنان،1963،ط 1،ج 4،ص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هشام القصار
</w:t>
      </w:r>
    </w:p>
    <w:p>
      <w:pPr/>
      <w:r>
        <w:rPr/>
        <w:t xml:space="preserve">معاوية بن هشام القصار: ثقة، غلط من تكلم فيه. -م، عه-</w:t>
      </w:r>
    </w:p>
    <w:p>
      <w:pPr>
        <w:jc w:val="start"/>
        <w:bidi/>
      </w:pPr>
      <w:r>
        <w:rPr>
          <w:sz w:val="24"/>
          <w:szCs w:val="24"/>
          <w:b w:val="1"/>
          <w:bCs w:val="1"/>
          <w:rtl/>
        </w:rPr>
        <w:t xml:space="preserve">
ديوان الضعفاء،(مكتبة النهضة الحديثة - مكة،1967،ط 2،ج 1،ص 392)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هشام، القصار، الكوفي 
</w:t>
      </w:r>
    </w:p>
    <w:p>
      <w:pPr/>
      <w:r>
        <w:rPr/>
        <w:t xml:space="preserve">معاوية بن هشام، القصار، الكوفي. </w:t>
      </w:r>
    </w:p>
    <w:p/>
    <w:p>
      <w:pPr/>
      <w:r>
        <w:rPr/>
        <w:t xml:space="preserve">سمع سفيان الثوري، وشريكاً.</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هشام القصار كوفي
</w:t>
      </w:r>
    </w:p>
    <w:p>
      <w:pPr/>
      <w:r>
        <w:rPr/>
        <w:t xml:space="preserve">معاوية بن هشام القصار كوفي </w:t>
      </w:r>
    </w:p>
    <w:p/>
    <w:p>
      <w:pPr/>
      <w:r>
        <w:rPr/>
        <w:t xml:space="preserve">ثقة عن حمزة والثوري وعنه أحمد والحسن بن علي بن عفان وكان بصيرا بعلم شريك قال بن معين صالح وليس بذاك توفي 205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هشام الأسدي
</w:t>
      </w:r>
    </w:p>
    <w:p>
      <w:pPr/>
      <w:r>
        <w:rPr/>
        <w:t xml:space="preserve">معاوية بن هشام الأسدي </w:t>
      </w:r>
    </w:p>
    <w:p/>
    <w:p>
      <w:pPr/>
      <w:r>
        <w:rPr/>
        <w:t xml:space="preserve">مولى لهم القصار الكوفي يكنى أبا الحسن مات سنة أربع أو خمس ومائتين</w:t>
      </w:r>
    </w:p>
    <w:p/>
    <w:p>
      <w:pPr/>
      <w:r>
        <w:rPr/>
        <w:t xml:space="preserve">روى عن الثوري في الإيمان والحدود وهشام بن سعد في اللعان</w:t>
      </w:r>
    </w:p>
    <w:p/>
    <w:p>
      <w:pPr/>
      <w:r>
        <w:rPr/>
        <w:t xml:space="preserve">روى عنه أبو كريب وابن أبي شيبة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هشام القصار، أبو الحسن الكوفي، مولى بني أسد.
</w:t>
      </w:r>
    </w:p>
    <w:p>
      <w:pPr/>
      <w:r>
        <w:rPr/>
        <w:t xml:space="preserve">(بخ م 4) معاوية بن هشام القصار، أبو الحسن الكوفي، مولى بني أسد. </w:t>
      </w:r>
    </w:p>
    <w:p/>
    <w:p>
      <w:pPr/>
      <w:r>
        <w:rPr/>
        <w:t xml:space="preserve">ذكره ابن سعد في الطبقة الثامنة من أهل الكوفة.</w:t>
      </w:r>
    </w:p>
    <w:p/>
    <w:p>
      <w:pPr/>
      <w:r>
        <w:rPr/>
        <w:t xml:space="preserve">وقال: توفي بها، وكان صدوقا كثير الحديث.</w:t>
      </w:r>
    </w:p>
    <w:p/>
    <w:p>
      <w:pPr/>
      <w:r>
        <w:rPr/>
        <w:t xml:space="preserve">وقال الساجي: صدوق يهم، وقال أحمد بن حنبل: هو كثير الخطأ، حدثني الحسن بن معاوية بن هشام قال: سمعت قبيصة بن عقبة وذكر له أبي، فقال: أين أقع منه؟! وكان عند قبيصة سبعة آلاف عن الثوري، وعند أبي ثلاثة عشر ألفا عن الثوري.</w:t>
      </w:r>
    </w:p>
    <w:p/>
    <w:p>
      <w:pPr/>
      <w:r>
        <w:rPr/>
        <w:t xml:space="preserve">ولما ذكره ابن شاهين في كتاب «الثقات» قال: قال عثمان يعني ابن أبي شيبة: معاوية بن هشام رجل صدق، وليس بحجة.</w:t>
      </w:r>
    </w:p>
    <w:p/>
    <w:p>
      <w:pPr/>
      <w:r>
        <w:rPr/>
        <w:t xml:space="preserve">وقال أبو الفرج البغدادي قولا لم أر له فيه سلفا، فينظر، وهو: معاوية بن هشام القصار، وقيل: هو معاوية بن أبي العباس، روى ما ليس بسماعه فتركوه، انتهى.</w:t>
      </w:r>
    </w:p>
    <w:p/>
    <w:p>
      <w:pPr/>
      <w:r>
        <w:rPr/>
        <w:t xml:space="preserve">وخرج أبو عوانة الإسفرائيني حديثه في صحيحه، وكذا ابن حبان والحاكم.</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هشام القصار أبو الحسن مولى بني أسد
</w:t>
      </w:r>
    </w:p>
    <w:p>
      <w:pPr/>
      <w:r>
        <w:rPr/>
        <w:t xml:space="preserve">معاوية بن هشام القصار أبو الحسن مولى بني أسد </w:t>
      </w:r>
    </w:p>
    <w:p/>
    <w:p>
      <w:pPr/>
      <w:r>
        <w:rPr/>
        <w:t xml:space="preserve">من أهل الكوفة</w:t>
      </w:r>
    </w:p>
    <w:p/>
    <w:p>
      <w:pPr/>
      <w:r>
        <w:rPr/>
        <w:t xml:space="preserve">يروي عن الثوري وشريك روى عنه بن أبي شيبة وأهل العراق مات سنة أربع أو خمس ومائتين أخطأ</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هشام
</w:t>
      </w:r>
    </w:p>
    <w:p>
      <w:pPr/>
      <w:r>
        <w:rPr/>
        <w:t xml:space="preserve">معاوية بن هشام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هشام القصار
</w:t>
      </w:r>
    </w:p>
    <w:p>
      <w:pPr/>
      <w:r>
        <w:rPr/>
        <w:t xml:space="preserve">معاوية بن هشام القصار </w:t>
      </w:r>
    </w:p>
    <w:p/>
    <w:p>
      <w:pPr/>
      <w:r>
        <w:rPr/>
        <w:t xml:space="preserve">وقيل هو معاوية بن أبي العباس روى ما ليس بسماعه فتركوه</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هشام
</w:t>
      </w:r>
    </w:p>
    <w:p>
      <w:pPr/>
      <w:r>
        <w:rPr/>
        <w:t xml:space="preserve">معاوية بن هشام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هشام القصار الأسدي
</w:t>
      </w:r>
    </w:p>
    <w:p>
      <w:pPr/>
      <w:r>
        <w:rPr/>
        <w:t xml:space="preserve">معاوية بن هشام القصار الأسدي </w:t>
      </w:r>
    </w:p>
    <w:p/>
    <w:p>
      <w:pPr/>
      <w:r>
        <w:rPr/>
        <w:t xml:space="preserve">مولاهم يكنى أبا الحسن روى عن الثوري وحمزة الزيات ويونس بن أبي إسحاق وعمر بن غياث روى عنه أبو بكر وعثمان ابنا أبي شيبة وأبو كريب محمد بن العلاء سمعت أبي يقول ذلك نا عبد الرحمن نا أبي قال قلت لعلي بن المديني معاوية بن هشام وقبيصة والفريابي قال متقاربون نا عبد الرحمن انا يعقوب بن إسحاق فيما كتب إلي قال حدثني عثمان بن سعيد قال قلت ليحيى بن معين معاوية بن هشام قال صالح وليس بذاك نا عبد الرحمن قال سألت أبي عن معاوية بن هشام ويحيى بن يمان فقال ما أقربهما ثم قال معاوية بن هشام كأنه أقوم حديثاً وهو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2026-05-26T21:14:26+03:00</dcterms:created>
  <dcterms:modified xsi:type="dcterms:W3CDTF">2026-05-26T21:14:26+03:00</dcterms:modified>
</cp:coreProperties>
</file>

<file path=docProps/custom.xml><?xml version="1.0" encoding="utf-8"?>
<Properties xmlns="http://schemas.openxmlformats.org/officeDocument/2006/custom-properties" xmlns:vt="http://schemas.openxmlformats.org/officeDocument/2006/docPropsVTypes"/>
</file>